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1D" w:rsidRDefault="00F7541D" w:rsidP="00F7541D">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Требования</w:t>
      </w:r>
    </w:p>
    <w:p w:rsidR="00F7541D" w:rsidRDefault="00F7541D" w:rsidP="00F7541D">
      <w:pPr>
        <w:pStyle w:val="ConsPlusNormal"/>
        <w:ind w:left="-709" w:firstLine="709"/>
        <w:jc w:val="center"/>
        <w:rPr>
          <w:rFonts w:ascii="Times New Roman" w:hAnsi="Times New Roman" w:cs="Times New Roman"/>
          <w:sz w:val="24"/>
          <w:szCs w:val="24"/>
        </w:rPr>
      </w:pPr>
      <w:bookmarkStart w:id="0" w:name="_GoBack"/>
      <w:bookmarkEnd w:id="0"/>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E06EB">
        <w:rPr>
          <w:rFonts w:ascii="Times New Roman" w:hAnsi="Times New Roman" w:cs="Times New Roman"/>
          <w:sz w:val="24"/>
          <w:szCs w:val="24"/>
        </w:rPr>
        <w:t xml:space="preserve">относящейся к </w:t>
      </w:r>
      <w:r w:rsidR="00460647">
        <w:rPr>
          <w:rFonts w:ascii="Times New Roman" w:hAnsi="Times New Roman" w:cs="Times New Roman"/>
          <w:sz w:val="24"/>
          <w:szCs w:val="24"/>
        </w:rPr>
        <w:t>старшей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 xml:space="preserve">й службы </w:t>
      </w:r>
      <w:r w:rsidR="00F61344">
        <w:rPr>
          <w:rFonts w:ascii="Times New Roman" w:hAnsi="Times New Roman" w:cs="Times New Roman"/>
          <w:sz w:val="24"/>
          <w:szCs w:val="24"/>
        </w:rPr>
        <w:t>категории: «</w:t>
      </w:r>
      <w:r w:rsidR="00460647">
        <w:rPr>
          <w:rFonts w:ascii="Times New Roman" w:hAnsi="Times New Roman" w:cs="Times New Roman"/>
          <w:sz w:val="24"/>
          <w:szCs w:val="24"/>
        </w:rPr>
        <w:t>специалисты</w:t>
      </w:r>
      <w:r w:rsidR="00F61344">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00F5E" w:rsidRDefault="00846EEC" w:rsidP="00F00F5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B04AC" w:rsidRDefault="001C12DB" w:rsidP="003910C2">
      <w:pPr>
        <w:pStyle w:val="ConsPlusNormal"/>
        <w:ind w:left="-567" w:firstLine="540"/>
        <w:jc w:val="both"/>
        <w:rPr>
          <w:rFonts w:ascii="Times New Roman" w:hAnsi="Times New Roman" w:cs="Times New Roman"/>
          <w:b/>
          <w:sz w:val="24"/>
          <w:szCs w:val="24"/>
        </w:rPr>
      </w:pPr>
      <w:r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F00F5E" w:rsidRDefault="00ED700F" w:rsidP="00F00F5E">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FC5A01" w:rsidRDefault="00755B46" w:rsidP="00FC5A01">
      <w:pPr>
        <w:pStyle w:val="ConsPlusNormal"/>
        <w:ind w:left="-567" w:firstLine="540"/>
        <w:jc w:val="both"/>
        <w:rPr>
          <w:rFonts w:ascii="Times New Roman" w:hAnsi="Times New Roman" w:cs="Times New Roman"/>
          <w:sz w:val="24"/>
          <w:szCs w:val="24"/>
        </w:rPr>
      </w:pPr>
      <w:r w:rsidRPr="00F00F5E">
        <w:rPr>
          <w:rFonts w:ascii="Times New Roman" w:hAnsi="Times New Roman" w:cs="Times New Roman"/>
          <w:b/>
          <w:sz w:val="24"/>
          <w:szCs w:val="24"/>
        </w:rPr>
        <w:t>а)</w:t>
      </w:r>
      <w:r w:rsidRPr="00F00F5E">
        <w:rPr>
          <w:rFonts w:ascii="Times New Roman" w:hAnsi="Times New Roman" w:cs="Times New Roman"/>
          <w:sz w:val="24"/>
          <w:szCs w:val="24"/>
        </w:rPr>
        <w:t xml:space="preserve"> </w:t>
      </w:r>
      <w:r w:rsidRPr="00F00F5E">
        <w:rPr>
          <w:rFonts w:ascii="Times New Roman" w:hAnsi="Times New Roman" w:cs="Times New Roman"/>
          <w:b/>
          <w:sz w:val="24"/>
          <w:szCs w:val="24"/>
        </w:rPr>
        <w:t xml:space="preserve">наличие высшего образования </w:t>
      </w:r>
      <w:r w:rsidRPr="00F00F5E">
        <w:rPr>
          <w:rFonts w:ascii="Times New Roman" w:hAnsi="Times New Roman" w:cs="Times New Roman"/>
          <w:b/>
          <w:sz w:val="24"/>
          <w:szCs w:val="24"/>
          <w:u w:val="single"/>
        </w:rPr>
        <w:t>по специальности, направлению подготовки</w:t>
      </w:r>
      <w:r w:rsidRPr="00F00F5E">
        <w:rPr>
          <w:rFonts w:ascii="Times New Roman" w:hAnsi="Times New Roman" w:cs="Times New Roman"/>
          <w:sz w:val="24"/>
          <w:szCs w:val="24"/>
        </w:rPr>
        <w:t xml:space="preserve">: </w:t>
      </w:r>
      <w:r w:rsidR="00FC5A01" w:rsidRPr="00F42BBD">
        <w:rPr>
          <w:rFonts w:ascii="Times New Roman" w:hAnsi="Times New Roman" w:cs="Times New Roman"/>
          <w:sz w:val="24"/>
          <w:szCs w:val="24"/>
        </w:rPr>
        <w:t xml:space="preserve">Рекомендуемые специальности, направления подготовки: «Правоведение»,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r w:rsidR="00FC5A01" w:rsidRPr="00F42BBD">
        <w:rPr>
          <w:b/>
          <w:bCs/>
        </w:rPr>
        <w:t xml:space="preserve"> </w:t>
      </w:r>
      <w:r w:rsidR="00FC5A01" w:rsidRPr="00FB1B43">
        <w:rPr>
          <w:rFonts w:ascii="Times New Roman" w:hAnsi="Times New Roman" w:cs="Times New Roman"/>
          <w:sz w:val="24"/>
          <w:szCs w:val="24"/>
        </w:rPr>
        <w:t xml:space="preserve">или по укрупнённым </w:t>
      </w:r>
      <w:r w:rsidR="00ED20FE">
        <w:rPr>
          <w:rFonts w:ascii="Times New Roman" w:hAnsi="Times New Roman" w:cs="Times New Roman"/>
          <w:sz w:val="24"/>
          <w:szCs w:val="24"/>
        </w:rPr>
        <w:t xml:space="preserve"> группам направлений подготовки.</w:t>
      </w:r>
    </w:p>
    <w:p w:rsidR="00554B37" w:rsidRPr="00F00F5E" w:rsidRDefault="00F00F5E" w:rsidP="00F00F5E">
      <w:pPr>
        <w:pStyle w:val="ConsPlusNormal"/>
        <w:ind w:left="-709" w:firstLine="0"/>
        <w:jc w:val="both"/>
        <w:rPr>
          <w:rFonts w:ascii="Times New Roman" w:hAnsi="Times New Roman" w:cs="Times New Roman"/>
          <w:b/>
          <w:sz w:val="24"/>
          <w:szCs w:val="24"/>
        </w:rPr>
      </w:pPr>
      <w:r>
        <w:rPr>
          <w:b/>
        </w:rPr>
        <w:t xml:space="preserve">          </w:t>
      </w:r>
      <w:r w:rsidRPr="00F00F5E">
        <w:rPr>
          <w:rFonts w:ascii="Times New Roman" w:hAnsi="Times New Roman" w:cs="Times New Roman"/>
          <w:b/>
          <w:sz w:val="24"/>
          <w:szCs w:val="24"/>
        </w:rPr>
        <w:t xml:space="preserve"> </w:t>
      </w:r>
      <w:r w:rsidR="00554B37" w:rsidRPr="00F00F5E">
        <w:rPr>
          <w:rFonts w:ascii="Times New Roman" w:hAnsi="Times New Roman" w:cs="Times New Roman"/>
          <w:b/>
          <w:sz w:val="24"/>
          <w:szCs w:val="24"/>
        </w:rPr>
        <w:t xml:space="preserve">б) наличие профессиональных знаний в сфере законодательства Российской </w:t>
      </w:r>
      <w:r w:rsidR="000702BA">
        <w:rPr>
          <w:rFonts w:ascii="Times New Roman" w:hAnsi="Times New Roman" w:cs="Times New Roman"/>
          <w:b/>
          <w:sz w:val="24"/>
          <w:szCs w:val="24"/>
        </w:rPr>
        <w:t xml:space="preserve"> </w:t>
      </w:r>
      <w:r w:rsidR="00554B37" w:rsidRPr="00F00F5E">
        <w:rPr>
          <w:rFonts w:ascii="Times New Roman" w:hAnsi="Times New Roman" w:cs="Times New Roman"/>
          <w:b/>
          <w:sz w:val="24"/>
          <w:szCs w:val="24"/>
        </w:rPr>
        <w:t xml:space="preserve">Федерации: </w:t>
      </w:r>
    </w:p>
    <w:p w:rsidR="001D7A02" w:rsidRPr="001D7A02" w:rsidRDefault="001D7A02" w:rsidP="00554B37">
      <w:pPr>
        <w:pStyle w:val="ConsPlusNormal"/>
        <w:ind w:left="-567" w:firstLine="540"/>
        <w:jc w:val="both"/>
        <w:rPr>
          <w:rFonts w:ascii="Times New Roman" w:hAnsi="Times New Roman" w:cs="Times New Roman"/>
          <w:sz w:val="24"/>
          <w:szCs w:val="24"/>
        </w:rPr>
      </w:pPr>
      <w:r w:rsidRPr="001D7A02">
        <w:rPr>
          <w:rFonts w:ascii="Times New Roman" w:hAnsi="Times New Roman" w:cs="Times New Roman"/>
          <w:sz w:val="24"/>
          <w:szCs w:val="24"/>
        </w:rPr>
        <w:t xml:space="preserve">включая </w:t>
      </w:r>
      <w:hyperlink r:id="rId9" w:history="1">
        <w:r w:rsidRPr="001D7A02">
          <w:rPr>
            <w:rFonts w:ascii="Times New Roman" w:hAnsi="Times New Roman" w:cs="Times New Roman"/>
            <w:sz w:val="24"/>
            <w:szCs w:val="24"/>
          </w:rPr>
          <w:t>Конституцию</w:t>
        </w:r>
      </w:hyperlink>
      <w:r w:rsidRPr="001D7A0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Pr>
          <w:rFonts w:ascii="Times New Roman" w:hAnsi="Times New Roman" w:cs="Times New Roman"/>
          <w:sz w:val="24"/>
          <w:szCs w:val="24"/>
        </w:rPr>
        <w:t>;</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0702BA">
      <w:pPr>
        <w:pStyle w:val="ConsPlusNormal"/>
        <w:ind w:left="-567" w:firstLine="567"/>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00ED20FE">
        <w:rPr>
          <w:rFonts w:ascii="Times New Roman" w:hAnsi="Times New Roman" w:cs="Times New Roman"/>
          <w:sz w:val="24"/>
          <w:szCs w:val="24"/>
        </w:rPr>
        <w:t xml:space="preserve"> </w:t>
      </w:r>
      <w:r w:rsidR="00ED20FE" w:rsidRPr="00ED20FE">
        <w:rPr>
          <w:rFonts w:ascii="Times New Roman" w:hAnsi="Times New Roman" w:cs="Times New Roman"/>
          <w:sz w:val="24"/>
          <w:szCs w:val="24"/>
        </w:rPr>
        <w:t>практика применения законодательства Российско</w:t>
      </w:r>
      <w:r w:rsidR="00ED20FE">
        <w:rPr>
          <w:rFonts w:ascii="Times New Roman" w:hAnsi="Times New Roman" w:cs="Times New Roman"/>
          <w:sz w:val="24"/>
          <w:szCs w:val="24"/>
        </w:rPr>
        <w:t>й Федерации о налогах и сборах.</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ED20FE" w:rsidRPr="007B2D92" w:rsidRDefault="00333FF8" w:rsidP="000702BA">
      <w:pPr>
        <w:pStyle w:val="ConsPlusNormal"/>
        <w:ind w:left="-567" w:firstLine="1134"/>
        <w:jc w:val="both"/>
        <w:rPr>
          <w:rFonts w:ascii="Times New Roman" w:hAnsi="Times New Roman" w:cs="Times New Roman"/>
          <w:sz w:val="26"/>
          <w:szCs w:val="26"/>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w:t>
      </w:r>
      <w:proofErr w:type="gramStart"/>
      <w:r w:rsidRPr="00B63BE7">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w:t>
      </w:r>
      <w:r w:rsidR="00ED20FE">
        <w:rPr>
          <w:rFonts w:ascii="Times New Roman" w:hAnsi="Times New Roman" w:cs="Times New Roman"/>
          <w:sz w:val="24"/>
          <w:szCs w:val="24"/>
        </w:rPr>
        <w:t xml:space="preserve">готовки деловой корреспонденции </w:t>
      </w:r>
      <w:r w:rsidR="00ED20FE" w:rsidRPr="007B2D92">
        <w:rPr>
          <w:rFonts w:ascii="Times New Roman" w:hAnsi="Times New Roman" w:cs="Times New Roman"/>
          <w:sz w:val="26"/>
          <w:szCs w:val="26"/>
        </w:rPr>
        <w:t xml:space="preserve">и актов управления; представление </w:t>
      </w:r>
      <w:r w:rsidR="00ED20FE" w:rsidRPr="007B2D92">
        <w:rPr>
          <w:rFonts w:ascii="Times New Roman" w:hAnsi="Times New Roman" w:cs="Times New Roman"/>
          <w:sz w:val="26"/>
          <w:szCs w:val="26"/>
        </w:rPr>
        <w:lastRenderedPageBreak/>
        <w:t>интересов в судах; рассмотрение обращений и подготовка правовых заключений на них; анализ и обобщение судебной практики;</w:t>
      </w:r>
      <w:proofErr w:type="gramEnd"/>
      <w:r w:rsidR="00ED20FE" w:rsidRPr="007B2D92">
        <w:rPr>
          <w:rFonts w:ascii="Times New Roman" w:hAnsi="Times New Roman" w:cs="Times New Roman"/>
          <w:sz w:val="26"/>
          <w:szCs w:val="26"/>
        </w:rPr>
        <w:t xml:space="preserve">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 организация правовой работы.</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0702BA" w:rsidRPr="000702BA" w:rsidRDefault="001D7A02" w:rsidP="000702BA">
      <w:pPr>
        <w:pStyle w:val="ConsPlusNormal"/>
        <w:ind w:left="-567" w:firstLine="567"/>
        <w:jc w:val="both"/>
        <w:rPr>
          <w:rFonts w:ascii="Times New Roman" w:hAnsi="Times New Roman"/>
          <w:sz w:val="24"/>
          <w:szCs w:val="24"/>
        </w:rPr>
      </w:pPr>
      <w:r w:rsidRPr="000702BA">
        <w:rPr>
          <w:sz w:val="24"/>
          <w:szCs w:val="24"/>
        </w:rPr>
        <w:t> </w:t>
      </w:r>
      <w:r w:rsidR="000702BA" w:rsidRPr="000702BA">
        <w:rPr>
          <w:rFonts w:ascii="Times New Roman" w:hAnsi="Times New Roman"/>
          <w:sz w:val="24"/>
          <w:szCs w:val="24"/>
        </w:rPr>
        <w:t>- понятие нормы права,  нормативного правового акта, правоотношений и их признаки;</w:t>
      </w:r>
    </w:p>
    <w:p w:rsidR="000702BA" w:rsidRPr="000702BA" w:rsidRDefault="000702BA" w:rsidP="000702BA">
      <w:pPr>
        <w:pStyle w:val="ConsPlusNormal"/>
        <w:ind w:left="-567" w:firstLine="567"/>
        <w:jc w:val="both"/>
        <w:rPr>
          <w:rFonts w:ascii="Times New Roman" w:hAnsi="Times New Roman"/>
          <w:sz w:val="24"/>
          <w:szCs w:val="24"/>
        </w:rPr>
      </w:pPr>
      <w:r w:rsidRPr="000702BA">
        <w:rPr>
          <w:rFonts w:ascii="Times New Roman" w:hAnsi="Times New Roman"/>
          <w:sz w:val="24"/>
          <w:szCs w:val="24"/>
        </w:rPr>
        <w:t>- понятие проекта нормативного правового акта, инструменты и этапы его разработки;</w:t>
      </w:r>
    </w:p>
    <w:p w:rsidR="000702BA" w:rsidRPr="000702BA" w:rsidRDefault="000702BA" w:rsidP="000702BA">
      <w:pPr>
        <w:pStyle w:val="ConsPlusNormal"/>
        <w:ind w:left="-567" w:firstLine="567"/>
        <w:jc w:val="both"/>
        <w:rPr>
          <w:rFonts w:ascii="Times New Roman" w:hAnsi="Times New Roman"/>
          <w:sz w:val="24"/>
          <w:szCs w:val="24"/>
        </w:rPr>
      </w:pPr>
      <w:r w:rsidRPr="000702BA">
        <w:rPr>
          <w:rFonts w:ascii="Times New Roman" w:hAnsi="Times New Roman"/>
          <w:sz w:val="24"/>
          <w:szCs w:val="24"/>
        </w:rPr>
        <w:t>- понятие официального отзыва на проекты нормативных правовых актов: этапы, ключевые принципы и технологии разработки;</w:t>
      </w:r>
    </w:p>
    <w:p w:rsidR="000702BA" w:rsidRPr="000702BA" w:rsidRDefault="000702BA" w:rsidP="000702BA">
      <w:pPr>
        <w:pStyle w:val="ConsPlusNormal"/>
        <w:ind w:left="-567" w:firstLine="567"/>
        <w:jc w:val="both"/>
        <w:rPr>
          <w:rFonts w:ascii="Times New Roman" w:hAnsi="Times New Roman"/>
          <w:sz w:val="24"/>
          <w:szCs w:val="24"/>
        </w:rPr>
      </w:pPr>
      <w:r w:rsidRPr="000702BA">
        <w:rPr>
          <w:rFonts w:ascii="Times New Roman" w:hAnsi="Times New Roman"/>
          <w:sz w:val="24"/>
          <w:szCs w:val="24"/>
        </w:rPr>
        <w:t>- классификация моделей государственной политики;</w:t>
      </w:r>
    </w:p>
    <w:p w:rsidR="000702BA" w:rsidRPr="000702BA" w:rsidRDefault="000702BA" w:rsidP="000702BA">
      <w:pPr>
        <w:pStyle w:val="ConsPlusNormal"/>
        <w:ind w:left="-567" w:firstLine="567"/>
        <w:jc w:val="both"/>
        <w:rPr>
          <w:rFonts w:ascii="Times New Roman" w:hAnsi="Times New Roman"/>
          <w:sz w:val="24"/>
          <w:szCs w:val="24"/>
        </w:rPr>
      </w:pPr>
      <w:r w:rsidRPr="000702BA">
        <w:rPr>
          <w:rFonts w:ascii="Times New Roman" w:hAnsi="Times New Roman"/>
          <w:sz w:val="24"/>
          <w:szCs w:val="24"/>
        </w:rPr>
        <w:t>- задачи, сроки, ресурсы и инструменты государственной политики;</w:t>
      </w:r>
    </w:p>
    <w:p w:rsidR="000702BA" w:rsidRPr="007B2D92" w:rsidRDefault="000702BA" w:rsidP="000702BA">
      <w:pPr>
        <w:pStyle w:val="ConsPlusNormal"/>
        <w:ind w:left="-567" w:firstLine="567"/>
        <w:jc w:val="both"/>
        <w:rPr>
          <w:rFonts w:ascii="Times New Roman" w:hAnsi="Times New Roman"/>
          <w:sz w:val="26"/>
          <w:szCs w:val="26"/>
        </w:rPr>
      </w:pPr>
      <w:r w:rsidRPr="000702BA">
        <w:rPr>
          <w:rFonts w:ascii="Times New Roman" w:hAnsi="Times New Roman"/>
          <w:sz w:val="24"/>
          <w:szCs w:val="24"/>
        </w:rPr>
        <w:t>- понятие, процедура рассмотрения обращений граждан</w:t>
      </w:r>
      <w:r w:rsidRPr="007B2D92">
        <w:rPr>
          <w:rFonts w:ascii="Times New Roman" w:hAnsi="Times New Roman"/>
          <w:sz w:val="26"/>
          <w:szCs w:val="26"/>
        </w:rPr>
        <w:t>.</w:t>
      </w:r>
    </w:p>
    <w:p w:rsidR="00755B46" w:rsidRPr="000702BA" w:rsidRDefault="00755B46" w:rsidP="000702BA">
      <w:pPr>
        <w:pStyle w:val="ConsPlusNormal"/>
        <w:ind w:left="-567" w:firstLine="567"/>
        <w:jc w:val="both"/>
        <w:rPr>
          <w:rFonts w:ascii="Times New Roman" w:hAnsi="Times New Roman" w:cs="Times New Roman"/>
          <w:b/>
          <w:sz w:val="24"/>
          <w:szCs w:val="24"/>
        </w:rPr>
      </w:pPr>
      <w:r w:rsidRPr="000702BA">
        <w:rPr>
          <w:rFonts w:ascii="Times New Roman" w:hAnsi="Times New Roman" w:cs="Times New Roman"/>
          <w:b/>
          <w:sz w:val="24"/>
          <w:szCs w:val="24"/>
        </w:rPr>
        <w:t xml:space="preserve">б) наличие функциональных умений: </w:t>
      </w:r>
    </w:p>
    <w:p w:rsidR="000702BA" w:rsidRPr="000702BA" w:rsidRDefault="000702BA" w:rsidP="000702BA">
      <w:pPr>
        <w:ind w:left="-567" w:firstLine="567"/>
      </w:pPr>
      <w:r w:rsidRPr="000702BA">
        <w:t>- разработка, рассмотрение и согласование проектов нормативных правовых актов и других документов;</w:t>
      </w:r>
    </w:p>
    <w:p w:rsidR="000702BA" w:rsidRPr="000702BA" w:rsidRDefault="000702BA" w:rsidP="000702BA">
      <w:pPr>
        <w:ind w:left="-567" w:firstLine="567"/>
      </w:pPr>
      <w:r w:rsidRPr="000702BA">
        <w:t>- подготовка официальных отзывов на проекты нормативных правовых актов;</w:t>
      </w:r>
    </w:p>
    <w:p w:rsidR="000702BA" w:rsidRPr="000702BA" w:rsidRDefault="000702BA" w:rsidP="000702BA">
      <w:pPr>
        <w:ind w:left="-567" w:firstLine="567"/>
      </w:pPr>
      <w:r w:rsidRPr="000702BA">
        <w:t>- подготовка методических рекомендаций, разъяснений;</w:t>
      </w:r>
    </w:p>
    <w:p w:rsidR="000702BA" w:rsidRPr="000702BA" w:rsidRDefault="000702BA" w:rsidP="000702BA">
      <w:pPr>
        <w:ind w:left="-567" w:firstLine="567"/>
      </w:pPr>
      <w:r w:rsidRPr="000702BA">
        <w:t>- подготовка аналитических, информационных и других материалов;</w:t>
      </w:r>
    </w:p>
    <w:p w:rsidR="000702BA" w:rsidRPr="000702BA" w:rsidRDefault="000702BA" w:rsidP="000702BA">
      <w:pPr>
        <w:ind w:left="-567" w:firstLine="567"/>
      </w:pPr>
      <w:r w:rsidRPr="000702BA">
        <w:t>- организация и проведение мониторинга применения законодательства.</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w:t>
      </w:r>
      <w:r w:rsidR="008144D6">
        <w:rPr>
          <w:rFonts w:ascii="Times New Roman" w:hAnsi="Times New Roman" w:cs="Times New Roman"/>
          <w:sz w:val="24"/>
          <w:szCs w:val="24"/>
        </w:rPr>
        <w:t>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8144D6">
        <w:rPr>
          <w:rFonts w:ascii="Times New Roman" w:hAnsi="Times New Roman" w:cs="Times New Roman"/>
          <w:sz w:val="24"/>
          <w:szCs w:val="24"/>
        </w:rPr>
        <w:t>Карла Маркса, 14</w:t>
      </w:r>
      <w:r w:rsidR="006426CD" w:rsidRPr="00B63BE7">
        <w:rPr>
          <w:rFonts w:ascii="Times New Roman" w:hAnsi="Times New Roman" w:cs="Times New Roman"/>
          <w:sz w:val="24"/>
          <w:szCs w:val="24"/>
        </w:rPr>
        <w:t>,  Управление Федеральной налоговой службы по Сахалинской об</w:t>
      </w:r>
      <w:r w:rsidR="009C7828">
        <w:rPr>
          <w:rFonts w:ascii="Times New Roman" w:hAnsi="Times New Roman" w:cs="Times New Roman"/>
          <w:sz w:val="24"/>
          <w:szCs w:val="24"/>
        </w:rPr>
        <w:t>ла</w:t>
      </w:r>
      <w:r w:rsidR="008144D6">
        <w:rPr>
          <w:rFonts w:ascii="Times New Roman" w:hAnsi="Times New Roman" w:cs="Times New Roman"/>
          <w:sz w:val="24"/>
          <w:szCs w:val="24"/>
        </w:rPr>
        <w:t>сти, отдел кадров, кабинет № 209</w:t>
      </w:r>
      <w:r w:rsidR="006426CD" w:rsidRPr="00B63BE7">
        <w:rPr>
          <w:rFonts w:ascii="Times New Roman" w:hAnsi="Times New Roman" w:cs="Times New Roman"/>
          <w:sz w:val="24"/>
          <w:szCs w:val="24"/>
        </w:rPr>
        <w:t xml:space="preserve">. Контактный телефон: </w:t>
      </w:r>
      <w:r w:rsidR="00F10D45">
        <w:rPr>
          <w:rFonts w:ascii="Times New Roman" w:hAnsi="Times New Roman" w:cs="Times New Roman"/>
          <w:sz w:val="24"/>
          <w:szCs w:val="24"/>
        </w:rPr>
        <w:t>(424</w:t>
      </w:r>
      <w:r w:rsidR="008144D6">
        <w:rPr>
          <w:rFonts w:ascii="Times New Roman" w:hAnsi="Times New Roman" w:cs="Times New Roman"/>
          <w:sz w:val="24"/>
          <w:szCs w:val="24"/>
        </w:rPr>
        <w:t>2)557105</w:t>
      </w:r>
      <w:r w:rsidR="006426CD" w:rsidRPr="00B63BE7">
        <w:rPr>
          <w:rFonts w:ascii="Times New Roman" w:hAnsi="Times New Roman" w:cs="Times New Roman"/>
          <w:sz w:val="24"/>
          <w:szCs w:val="24"/>
        </w:rPr>
        <w:t>.</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t xml:space="preserve">иным </w:t>
      </w:r>
      <w:r w:rsidRPr="00CE73B0">
        <w:t xml:space="preserve">установленным законодательством Российской Федерации о государственной гражданской службе требованиям </w:t>
      </w:r>
      <w:r w:rsidR="00A77BE8">
        <w:t>к гражданским служащим.</w:t>
      </w:r>
      <w:proofErr w:type="gramEnd"/>
      <w:r w:rsidR="00A77BE8">
        <w:t xml:space="preserve"> </w:t>
      </w:r>
      <w:r w:rsidR="00CD31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заполненную и подписанную анкету, форма которой утверждается </w:t>
      </w:r>
      <w:r w:rsidR="000C6BC7">
        <w:rPr>
          <w:rFonts w:ascii="Times New Roman" w:hAnsi="Times New Roman" w:cs="Times New Roman"/>
          <w:sz w:val="24"/>
          <w:szCs w:val="24"/>
        </w:rPr>
        <w:t xml:space="preserve">распоряжением Правительства </w:t>
      </w:r>
      <w:r w:rsidRPr="00CE73B0">
        <w:rPr>
          <w:rFonts w:ascii="Times New Roman" w:hAnsi="Times New Roman" w:cs="Times New Roman"/>
          <w:sz w:val="24"/>
          <w:szCs w:val="24"/>
        </w:rPr>
        <w:t xml:space="preserve">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w:t>
      </w:r>
      <w:r w:rsidR="00A77BE8">
        <w:rPr>
          <w:rFonts w:ascii="Times New Roman" w:hAnsi="Times New Roman" w:cs="Times New Roman"/>
          <w:sz w:val="24"/>
          <w:szCs w:val="24"/>
        </w:rPr>
        <w:t xml:space="preserve">, квалификацию </w:t>
      </w:r>
      <w:r w:rsidRPr="00B74F2F">
        <w:rPr>
          <w:rFonts w:ascii="Times New Roman" w:hAnsi="Times New Roman" w:cs="Times New Roman"/>
          <w:sz w:val="24"/>
          <w:szCs w:val="24"/>
        </w:rPr>
        <w:t xml:space="preserve">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1"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w:t>
      </w:r>
      <w:r w:rsidR="00CD31E9">
        <w:t>случае с его несоответствия</w:t>
      </w:r>
      <w:r w:rsidRPr="00CE73B0">
        <w:t xml:space="preserve"> ква</w:t>
      </w:r>
      <w:r w:rsidR="00106358">
        <w:t>лификационным требованиям</w:t>
      </w:r>
      <w:r w:rsidR="00CD31E9">
        <w:t xml:space="preserve"> для замещения должностей гражданской службы, на включение в Кадровый резерв для замещения которых объявлен конкурс</w:t>
      </w:r>
      <w:r w:rsidRPr="00CE73B0">
        <w:t xml:space="preserve">, а также </w:t>
      </w:r>
      <w:r w:rsidR="00850BFC">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850BFC" w:rsidRDefault="00850BFC" w:rsidP="00135F83">
      <w:pPr>
        <w:ind w:left="-709" w:right="-2" w:firstLine="709"/>
        <w:jc w:val="both"/>
      </w:pPr>
      <w:r>
        <w:rPr>
          <w:b/>
        </w:rPr>
        <w:t xml:space="preserve">Гражданский служащий  не допускается </w:t>
      </w:r>
      <w:r w:rsidRPr="00850BFC">
        <w:t>к участию в конкурсе в случае наличия у него дисциплинарного взыскания</w:t>
      </w:r>
      <w:proofErr w:type="gramStart"/>
      <w:r w:rsidRPr="00850BFC">
        <w:t xml:space="preserve"> ,</w:t>
      </w:r>
      <w:proofErr w:type="gramEnd"/>
      <w:r w:rsidRPr="00850BFC">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Претендент на </w:t>
      </w:r>
      <w:r w:rsidR="001911DA">
        <w:rPr>
          <w:rFonts w:ascii="Times New Roman" w:hAnsi="Times New Roman" w:cs="Times New Roman"/>
          <w:sz w:val="24"/>
          <w:szCs w:val="24"/>
        </w:rPr>
        <w:t>включение в Кадровый резерв</w:t>
      </w:r>
      <w:r w:rsidRPr="00CE73B0">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w:t>
      </w:r>
      <w:r w:rsidRPr="00CE73B0">
        <w:lastRenderedPageBreak/>
        <w:t>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8144D6">
        <w:rPr>
          <w:b/>
        </w:rPr>
        <w:t>05.04</w:t>
      </w:r>
      <w:r w:rsidR="001911DA">
        <w:rPr>
          <w:b/>
        </w:rPr>
        <w:t>.2024</w:t>
      </w:r>
      <w:r w:rsidRPr="00075361">
        <w:rPr>
          <w:b/>
        </w:rPr>
        <w:t xml:space="preserve">. </w:t>
      </w:r>
      <w:proofErr w:type="gramStart"/>
      <w:r w:rsidRPr="00CE73B0">
        <w:rPr>
          <w:b/>
        </w:rPr>
        <w:t xml:space="preserve">Конкурс будет проводиться по адресу: г. Южно-Сахалинск, ул. Карла Маркса, д.14, кабинет  № 202, Управление ФНС России по Сахалинской области, телефоны: </w:t>
      </w:r>
      <w:r w:rsidR="008144D6">
        <w:rPr>
          <w:b/>
        </w:rPr>
        <w:t>(4242) 55-71-05 доб. 1189)</w:t>
      </w:r>
      <w:r w:rsidRPr="00CE73B0">
        <w:rPr>
          <w:b/>
        </w:rPr>
        <w:t>.</w:t>
      </w:r>
      <w:proofErr w:type="gramEnd"/>
    </w:p>
    <w:p w:rsidR="0023461C" w:rsidRPr="00CE73B0" w:rsidRDefault="003B2003" w:rsidP="00665BBE">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665BBE">
      <w:pPr>
        <w:pStyle w:val="a7"/>
        <w:shd w:val="clear" w:color="auto" w:fill="FFFFFF"/>
        <w:tabs>
          <w:tab w:val="left" w:pos="1138"/>
        </w:tabs>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w:t>
      </w:r>
      <w:r w:rsidR="006C42A3">
        <w:rPr>
          <w:sz w:val="24"/>
          <w:szCs w:val="24"/>
        </w:rPr>
        <w:t xml:space="preserve"> гражданской службы</w:t>
      </w:r>
      <w:r w:rsidRPr="00B74F2F">
        <w:rPr>
          <w:sz w:val="24"/>
          <w:szCs w:val="24"/>
        </w:rPr>
        <w:t xml:space="preserve">, на </w:t>
      </w:r>
      <w:r w:rsidR="00CB5ABA">
        <w:rPr>
          <w:sz w:val="24"/>
          <w:szCs w:val="24"/>
        </w:rPr>
        <w:t>включение в Кадровый резерв</w:t>
      </w:r>
      <w:r w:rsidRPr="00B74F2F">
        <w:rPr>
          <w:sz w:val="24"/>
          <w:szCs w:val="24"/>
        </w:rPr>
        <w:t xml:space="preserve"> </w:t>
      </w:r>
      <w:r w:rsidR="000C6BC7">
        <w:rPr>
          <w:sz w:val="24"/>
          <w:szCs w:val="24"/>
        </w:rPr>
        <w:t xml:space="preserve"> для замещения которой</w:t>
      </w:r>
      <w:r w:rsidRPr="00B74F2F">
        <w:rPr>
          <w:sz w:val="24"/>
          <w:szCs w:val="24"/>
        </w:rPr>
        <w:t xml:space="preserve">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Pr>
          <w:sz w:val="24"/>
          <w:szCs w:val="24"/>
        </w:rPr>
        <w:t xml:space="preserve">замещения соответствующих должностей гражданской службы. </w:t>
      </w:r>
    </w:p>
    <w:p w:rsidR="00AF267C" w:rsidRDefault="00AF267C" w:rsidP="00A54D75">
      <w:pPr>
        <w:ind w:left="-709" w:firstLine="709"/>
        <w:jc w:val="both"/>
        <w:rPr>
          <w:b/>
        </w:rPr>
      </w:pPr>
      <w:r w:rsidRPr="00CE73B0">
        <w:rPr>
          <w:b/>
        </w:rPr>
        <w:t>6. Методы оценки:</w:t>
      </w:r>
    </w:p>
    <w:p w:rsidR="009B5B49" w:rsidRDefault="009B5B49" w:rsidP="009B5B49">
      <w:pPr>
        <w:overflowPunct w:val="0"/>
        <w:autoSpaceDE w:val="0"/>
        <w:autoSpaceDN w:val="0"/>
        <w:adjustRightInd w:val="0"/>
        <w:jc w:val="both"/>
        <w:textAlignment w:val="baseline"/>
        <w:rPr>
          <w:b/>
        </w:rPr>
      </w:pPr>
      <w:r>
        <w:rPr>
          <w:b/>
        </w:rPr>
        <w:t xml:space="preserve">Тестирование                                                                                                      </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Тестирование проводится:</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на соответствие базовым квалификационным требованиям</w:t>
      </w:r>
      <w:r>
        <w:rPr>
          <w:rFonts w:ascii="Times New Roman" w:hAnsi="Times New Roman" w:cs="Times New Roman"/>
          <w:sz w:val="24"/>
          <w:szCs w:val="24"/>
        </w:rPr>
        <w:t xml:space="preserve"> (Часть 1 - 50 вопросов) и </w:t>
      </w:r>
    </w:p>
    <w:p w:rsidR="009B5B49" w:rsidRDefault="009B5B49" w:rsidP="009B5B49">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по вопросам профессиональной служебной деятельности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исходя из области и вида профессиональной служебной деятельности </w:t>
      </w:r>
      <w:r w:rsidRPr="009B5B49">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sidRPr="009B5B49">
        <w:rPr>
          <w:rFonts w:ascii="Times New Roman" w:hAnsi="Times New Roman" w:cs="Times New Roman"/>
          <w:sz w:val="24"/>
          <w:szCs w:val="24"/>
        </w:rPr>
        <w:t xml:space="preserve">, </w:t>
      </w:r>
      <w:r w:rsidR="00C91DF7">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w:t>
      </w:r>
      <w:proofErr w:type="gramEnd"/>
      <w:r w:rsidRPr="009B5B49">
        <w:rPr>
          <w:rFonts w:ascii="Times New Roman" w:hAnsi="Times New Roman" w:cs="Times New Roman"/>
          <w:sz w:val="24"/>
          <w:szCs w:val="24"/>
        </w:rPr>
        <w:t xml:space="preserve"> кандидаты</w:t>
      </w:r>
      <w:r>
        <w:rPr>
          <w:rFonts w:ascii="Times New Roman" w:hAnsi="Times New Roman" w:cs="Times New Roman"/>
          <w:sz w:val="24"/>
          <w:szCs w:val="24"/>
        </w:rPr>
        <w:t xml:space="preserve"> (Часть 2 - 10 вопросов);</w:t>
      </w:r>
    </w:p>
    <w:p w:rsidR="009B5B49" w:rsidRDefault="009B5B49" w:rsidP="009B5B49">
      <w:pPr>
        <w:pStyle w:val="510"/>
        <w:spacing w:line="317" w:lineRule="exact"/>
        <w:rPr>
          <w:sz w:val="24"/>
          <w:szCs w:val="24"/>
        </w:rPr>
      </w:pPr>
      <w:r>
        <w:rPr>
          <w:sz w:val="24"/>
          <w:szCs w:val="24"/>
        </w:rPr>
        <w:t xml:space="preserve">При тестировании используется </w:t>
      </w:r>
      <w:r>
        <w:rPr>
          <w:b/>
          <w:sz w:val="24"/>
          <w:szCs w:val="24"/>
        </w:rPr>
        <w:t>единый перечень вопросов.</w:t>
      </w:r>
    </w:p>
    <w:p w:rsidR="009B5B49" w:rsidRDefault="009B5B49" w:rsidP="009B5B49">
      <w:pPr>
        <w:pStyle w:val="510"/>
        <w:spacing w:line="317" w:lineRule="exact"/>
        <w:rPr>
          <w:sz w:val="24"/>
          <w:szCs w:val="24"/>
        </w:rPr>
      </w:pPr>
      <w:r>
        <w:rPr>
          <w:sz w:val="24"/>
          <w:szCs w:val="24"/>
        </w:rPr>
        <w:t>Общий Тест в целом должен содержать не менее 40 и не более 60 вопросов.</w:t>
      </w:r>
    </w:p>
    <w:p w:rsidR="009B5B49" w:rsidRDefault="009B5B49" w:rsidP="009B5B49">
      <w:pPr>
        <w:pStyle w:val="ConsPlusNormal"/>
        <w:widowControl/>
        <w:ind w:left="-709" w:firstLine="0"/>
        <w:jc w:val="both"/>
        <w:rPr>
          <w:rFonts w:ascii="Times New Roman" w:hAnsi="Times New Roman" w:cs="Times New Roman"/>
          <w:b/>
          <w:sz w:val="24"/>
          <w:szCs w:val="24"/>
        </w:rPr>
      </w:pPr>
      <w:r>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Pr>
          <w:rFonts w:ascii="Times New Roman" w:hAnsi="Times New Roman" w:cs="Times New Roman"/>
          <w:b/>
          <w:sz w:val="24"/>
          <w:szCs w:val="24"/>
        </w:rPr>
        <w:t>всех кандидатов</w:t>
      </w:r>
      <w:r>
        <w:rPr>
          <w:rFonts w:ascii="Times New Roman" w:hAnsi="Times New Roman" w:cs="Times New Roman"/>
          <w:sz w:val="24"/>
          <w:szCs w:val="24"/>
        </w:rPr>
        <w:t xml:space="preserve">, участвующих </w:t>
      </w:r>
      <w:r>
        <w:rPr>
          <w:rFonts w:ascii="Times New Roman" w:hAnsi="Times New Roman" w:cs="Times New Roman"/>
          <w:b/>
          <w:sz w:val="24"/>
          <w:szCs w:val="24"/>
        </w:rPr>
        <w:t>в конкурсе.</w:t>
      </w:r>
    </w:p>
    <w:p w:rsidR="009B5B49" w:rsidRDefault="009B5B49" w:rsidP="00C91DF7">
      <w:pPr>
        <w:pStyle w:val="ConsPlusNormal"/>
        <w:widowControl/>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Тест (перечень вопросов</w:t>
      </w:r>
      <w:r>
        <w:rPr>
          <w:rFonts w:ascii="Times New Roman" w:hAnsi="Times New Roman" w:cs="Times New Roman"/>
          <w:sz w:val="24"/>
          <w:szCs w:val="24"/>
        </w:rPr>
        <w:t xml:space="preserve"> (Часть 1</w:t>
      </w:r>
      <w:r>
        <w:rPr>
          <w:rFonts w:ascii="Times New Roman" w:hAnsi="Times New Roman" w:cs="Times New Roman"/>
          <w:b/>
          <w:sz w:val="24"/>
          <w:szCs w:val="24"/>
        </w:rPr>
        <w:t xml:space="preserve">) на соответствие базовым квалификационным требованиям </w:t>
      </w:r>
      <w:r>
        <w:rPr>
          <w:rFonts w:ascii="Times New Roman" w:hAnsi="Times New Roman" w:cs="Times New Roman"/>
          <w:sz w:val="24"/>
          <w:szCs w:val="24"/>
        </w:rPr>
        <w:t>для замещения должностей государственной гражданской службы в</w:t>
      </w:r>
      <w:r>
        <w:rPr>
          <w:rFonts w:ascii="Times New Roman" w:hAnsi="Times New Roman" w:cs="Times New Roman"/>
          <w:bCs/>
          <w:sz w:val="24"/>
          <w:szCs w:val="24"/>
        </w:rPr>
        <w:t xml:space="preserve"> </w:t>
      </w:r>
      <w:r>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Pr>
          <w:rFonts w:ascii="Times New Roman" w:hAnsi="Times New Roman" w:cs="Times New Roman"/>
          <w:b/>
          <w:sz w:val="24"/>
          <w:szCs w:val="24"/>
        </w:rPr>
        <w:t>базовым квалификационным требованиям, которые включают:</w:t>
      </w:r>
      <w:proofErr w:type="gramEnd"/>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знания и умения в области информационно-коммуникационных технологий;</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государственного языка Российской Федерации – русского языка;</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Тестирование проводится в соответст</w:t>
      </w:r>
      <w:r w:rsidR="00C91DF7">
        <w:rPr>
          <w:rFonts w:ascii="Times New Roman" w:hAnsi="Times New Roman" w:cs="Times New Roman"/>
          <w:sz w:val="24"/>
          <w:szCs w:val="24"/>
        </w:rPr>
        <w:t xml:space="preserve">вии с Инструкцией по проведению </w:t>
      </w:r>
      <w:r>
        <w:rPr>
          <w:rFonts w:ascii="Times New Roman" w:hAnsi="Times New Roman" w:cs="Times New Roman"/>
          <w:sz w:val="24"/>
          <w:szCs w:val="24"/>
        </w:rPr>
        <w:t>тестирования  и Инструкцией по выполнению теста (для кандидата).</w:t>
      </w:r>
    </w:p>
    <w:p w:rsidR="009B5B49" w:rsidRDefault="00C91DF7" w:rsidP="00C91DF7">
      <w:pPr>
        <w:pStyle w:val="ConsPlusNormal"/>
        <w:widowControl/>
        <w:ind w:left="-709" w:firstLine="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9B5B49">
        <w:rPr>
          <w:rFonts w:ascii="Times New Roman" w:hAnsi="Times New Roman" w:cs="Times New Roman"/>
          <w:b/>
          <w:sz w:val="24"/>
          <w:szCs w:val="24"/>
        </w:rPr>
        <w:t>Тест</w:t>
      </w:r>
      <w:r w:rsidR="009B5B49">
        <w:rPr>
          <w:rFonts w:ascii="Times New Roman" w:hAnsi="Times New Roman" w:cs="Times New Roman"/>
          <w:sz w:val="24"/>
          <w:szCs w:val="24"/>
        </w:rPr>
        <w:t xml:space="preserve"> (</w:t>
      </w:r>
      <w:r w:rsidR="009B5B49">
        <w:rPr>
          <w:rFonts w:ascii="Times New Roman" w:hAnsi="Times New Roman" w:cs="Times New Roman"/>
          <w:b/>
          <w:sz w:val="24"/>
          <w:szCs w:val="24"/>
        </w:rPr>
        <w:t>перечень вопросов (</w:t>
      </w:r>
      <w:r w:rsidR="009B5B49">
        <w:rPr>
          <w:rFonts w:ascii="Times New Roman" w:hAnsi="Times New Roman" w:cs="Times New Roman"/>
          <w:sz w:val="24"/>
          <w:szCs w:val="24"/>
        </w:rPr>
        <w:t xml:space="preserve">Часть 2) </w:t>
      </w:r>
      <w:r w:rsidR="009B5B4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Pr>
          <w:rFonts w:ascii="Times New Roman" w:hAnsi="Times New Roman" w:cs="Times New Roman"/>
          <w:sz w:val="24"/>
          <w:szCs w:val="24"/>
        </w:rPr>
        <w:t xml:space="preserve"> исходя из области и вида профессиональной служебной деятельности </w:t>
      </w:r>
      <w:r>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 кандидаты</w:t>
      </w:r>
      <w:r>
        <w:rPr>
          <w:rFonts w:ascii="Times New Roman" w:hAnsi="Times New Roman" w:cs="Times New Roman"/>
          <w:sz w:val="24"/>
          <w:szCs w:val="24"/>
        </w:rPr>
        <w:t xml:space="preserve"> </w:t>
      </w:r>
      <w:r w:rsidR="009B5B49">
        <w:rPr>
          <w:rFonts w:ascii="Times New Roman" w:hAnsi="Times New Roman" w:cs="Times New Roman"/>
          <w:sz w:val="24"/>
          <w:szCs w:val="24"/>
        </w:rPr>
        <w:t xml:space="preserve">- 10 вопросов. </w:t>
      </w:r>
      <w:proofErr w:type="gramEnd"/>
    </w:p>
    <w:p w:rsidR="009B5B49" w:rsidRDefault="009B5B49" w:rsidP="00C91DF7">
      <w:pPr>
        <w:pStyle w:val="a7"/>
        <w:ind w:left="-709" w:right="20" w:firstLine="708"/>
        <w:jc w:val="both"/>
        <w:rPr>
          <w:sz w:val="24"/>
          <w:szCs w:val="24"/>
        </w:rPr>
      </w:pPr>
      <w:r>
        <w:rPr>
          <w:sz w:val="24"/>
          <w:szCs w:val="24"/>
        </w:rPr>
        <w:lastRenderedPageBreak/>
        <w:t>Кандидатам предоставляется одно и то же время для прохождения тестирования.</w:t>
      </w:r>
    </w:p>
    <w:p w:rsidR="009B5B49" w:rsidRDefault="009B5B49" w:rsidP="00C91DF7">
      <w:pPr>
        <w:pStyle w:val="a7"/>
        <w:ind w:left="-709" w:right="20"/>
        <w:jc w:val="both"/>
        <w:rPr>
          <w:sz w:val="24"/>
          <w:szCs w:val="24"/>
        </w:rPr>
      </w:pPr>
      <w:r>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Pr>
          <w:sz w:val="24"/>
          <w:szCs w:val="24"/>
        </w:rPr>
        <w:t>дств хр</w:t>
      </w:r>
      <w:proofErr w:type="gramEnd"/>
      <w:r>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91DF7"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 xml:space="preserve">Тестирование считается пройденным, если кандидат правильно </w:t>
      </w:r>
      <w:r w:rsidR="0023461C" w:rsidRPr="00C91DF7">
        <w:rPr>
          <w:b/>
          <w:sz w:val="24"/>
          <w:szCs w:val="24"/>
        </w:rPr>
        <w:t>ответил на 70 и более процентов заданных вопросов.</w:t>
      </w:r>
      <w:r w:rsidR="00C91DF7" w:rsidRPr="00C91DF7">
        <w:t xml:space="preserve"> </w:t>
      </w:r>
      <w:r w:rsidR="00C91DF7" w:rsidRPr="00C91DF7">
        <w:rPr>
          <w:sz w:val="24"/>
          <w:szCs w:val="24"/>
        </w:rPr>
        <w:t xml:space="preserve">(Кандидат, у которого количество неверных ответов </w:t>
      </w:r>
      <w:proofErr w:type="gramStart"/>
      <w:r w:rsidR="00C91DF7" w:rsidRPr="00C91DF7">
        <w:rPr>
          <w:sz w:val="24"/>
          <w:szCs w:val="24"/>
        </w:rPr>
        <w:t>составило более 30% признается</w:t>
      </w:r>
      <w:proofErr w:type="gramEnd"/>
      <w:r w:rsidR="00C91DF7" w:rsidRPr="00C91DF7">
        <w:rPr>
          <w:sz w:val="24"/>
          <w:szCs w:val="24"/>
        </w:rPr>
        <w:t xml:space="preserve"> не сдавшим тестирование).</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Pr>
          <w:rFonts w:ascii="Times New Roman" w:hAnsi="Times New Roman" w:cs="Times New Roman"/>
          <w:sz w:val="24"/>
          <w:szCs w:val="24"/>
        </w:rPr>
        <w:t>Управления</w:t>
      </w:r>
      <w:r w:rsidR="00DE3D02" w:rsidRPr="00CE73B0">
        <w:rPr>
          <w:rFonts w:ascii="Times New Roman" w:hAnsi="Times New Roman" w:cs="Times New Roman"/>
          <w:sz w:val="24"/>
          <w:szCs w:val="24"/>
        </w:rPr>
        <w:t xml:space="preserve">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lastRenderedPageBreak/>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C169BB" w:rsidRDefault="006426CD" w:rsidP="00C169BB">
      <w:pPr>
        <w:pStyle w:val="5"/>
        <w:ind w:left="-709"/>
        <w:rPr>
          <w:color w:val="auto"/>
          <w:sz w:val="24"/>
          <w:szCs w:val="24"/>
        </w:rPr>
      </w:pPr>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3. </w:t>
            </w:r>
            <w:proofErr w:type="gramStart"/>
            <w:r>
              <w:t>Число, месяц, год и место рождения (село, деревня, город, район, область, край, республика, страна)</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 xml:space="preserve">(в </w:t>
            </w:r>
            <w:proofErr w:type="spellStart"/>
            <w:r>
              <w:t>т.ч</w:t>
            </w:r>
            <w:proofErr w:type="spellEnd"/>
            <w:r>
              <w:t>.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proofErr w:type="gramStart"/>
      <w:r>
        <w:t>(фамилия, имя, отчество,</w:t>
      </w:r>
      <w:proofErr w:type="gramEnd"/>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proofErr w:type="gramStart"/>
            <w:r>
              <w:t>г</w:t>
            </w:r>
            <w:proofErr w:type="gramEnd"/>
            <w:r>
              <w:t>.</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6E25D8">
      <w:pPr>
        <w:ind w:left="6521"/>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lastRenderedPageBreak/>
        <w:t xml:space="preserve">Должностной регламент </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 xml:space="preserve"> главного специалиста-эксперта правового отдела Управления </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Федеральной налоговой  службы</w:t>
      </w:r>
      <w:r w:rsidRPr="007B2D92">
        <w:rPr>
          <w:rFonts w:ascii="Times New Roman" w:hAnsi="Times New Roman" w:cs="Times New Roman"/>
          <w:b/>
          <w:color w:val="FF0000"/>
          <w:sz w:val="26"/>
          <w:szCs w:val="26"/>
        </w:rPr>
        <w:t xml:space="preserve"> </w:t>
      </w:r>
      <w:r w:rsidRPr="007B2D92">
        <w:rPr>
          <w:rFonts w:ascii="Times New Roman" w:hAnsi="Times New Roman" w:cs="Times New Roman"/>
          <w:b/>
          <w:sz w:val="26"/>
          <w:szCs w:val="26"/>
        </w:rPr>
        <w:t>по Сахалинской области</w:t>
      </w:r>
    </w:p>
    <w:p w:rsidR="000702BA" w:rsidRPr="007B2D92" w:rsidRDefault="000702BA" w:rsidP="000702BA">
      <w:pPr>
        <w:pStyle w:val="ConsPlusNormal"/>
        <w:ind w:firstLine="567"/>
        <w:jc w:val="center"/>
        <w:rPr>
          <w:rFonts w:ascii="Times New Roman" w:hAnsi="Times New Roman" w:cs="Times New Roman"/>
          <w:b/>
          <w:sz w:val="26"/>
          <w:szCs w:val="26"/>
        </w:rPr>
      </w:pPr>
    </w:p>
    <w:p w:rsidR="000702BA" w:rsidRPr="007B2D92" w:rsidRDefault="000702BA" w:rsidP="000702BA">
      <w:pPr>
        <w:pStyle w:val="ConsPlusNormal"/>
        <w:ind w:firstLine="567"/>
        <w:jc w:val="center"/>
        <w:rPr>
          <w:rFonts w:ascii="Times New Roman" w:hAnsi="Times New Roman" w:cs="Times New Roman"/>
          <w:i/>
          <w:sz w:val="26"/>
          <w:szCs w:val="26"/>
        </w:rPr>
      </w:pPr>
      <w:r w:rsidRPr="007B2D92">
        <w:rPr>
          <w:rFonts w:ascii="Times New Roman" w:hAnsi="Times New Roman" w:cs="Times New Roman"/>
          <w:i/>
          <w:sz w:val="26"/>
          <w:szCs w:val="26"/>
        </w:rPr>
        <w:t xml:space="preserve">Регистрационный номер (код) должности по </w:t>
      </w:r>
      <w:hyperlink r:id="rId12" w:history="1">
        <w:r w:rsidRPr="007B2D92">
          <w:rPr>
            <w:rFonts w:ascii="Times New Roman" w:hAnsi="Times New Roman" w:cs="Times New Roman"/>
            <w:i/>
            <w:sz w:val="26"/>
            <w:szCs w:val="26"/>
          </w:rPr>
          <w:t>Реестру</w:t>
        </w:r>
      </w:hyperlink>
      <w:r w:rsidRPr="007B2D92">
        <w:rPr>
          <w:rFonts w:ascii="Times New Roman" w:hAnsi="Times New Roman" w:cs="Times New Roman"/>
          <w:i/>
          <w:sz w:val="26"/>
          <w:szCs w:val="26"/>
        </w:rPr>
        <w:t xml:space="preserve">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- 11-3-4-060</w:t>
      </w:r>
    </w:p>
    <w:p w:rsidR="000702BA" w:rsidRPr="007B2D92" w:rsidRDefault="000702BA" w:rsidP="000702BA">
      <w:pPr>
        <w:pStyle w:val="ConsPlusNormal"/>
        <w:ind w:firstLine="567"/>
        <w:jc w:val="center"/>
        <w:outlineLvl w:val="2"/>
        <w:rPr>
          <w:rFonts w:ascii="Times New Roman" w:hAnsi="Times New Roman" w:cs="Times New Roman"/>
          <w:b/>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I. Общие положения</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sidRPr="007B2D92">
        <w:rPr>
          <w:rFonts w:ascii="Times New Roman" w:hAnsi="Times New Roman" w:cs="Times New Roman"/>
          <w:b/>
          <w:sz w:val="26"/>
          <w:szCs w:val="26"/>
        </w:rPr>
        <w:t>главного специалиста-эксперта</w:t>
      </w:r>
      <w:r w:rsidRPr="007B2D92">
        <w:rPr>
          <w:rFonts w:ascii="Times New Roman" w:hAnsi="Times New Roman" w:cs="Times New Roman"/>
          <w:sz w:val="26"/>
          <w:szCs w:val="26"/>
        </w:rPr>
        <w:t xml:space="preserve"> правового отдела Управления ФНС России по Сахалинской области (далее - главный специалист-эксперт) относится к старшей группе должностей гражданской службы категории "специалисты".</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2. Область профессиональной служебной деятельности государственного гражданского служащего:</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п. 7 Управление в сфере юстиции;</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п. 23. Регулирование налоговой деятельности.</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Вид профессиональной служебной деятельности гражданского служащего: </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п. 7.5. Деятельность в сфере уголовного, административного и процессуального законодательства;</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п. 7.7. Деятельность в сфере экономического законодательства;</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п. 23.12. Осуществление налогового контроля;</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п. 23.15. Координация и методическое руководство правовой работой в налоговых органах.</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Назначение на должность и освобождение от должности главного специалиста-эксперта осуществляются приказом Управления ФНС России по Сахалинской области</w:t>
      </w:r>
      <w:r w:rsidRPr="007B2D92">
        <w:rPr>
          <w:sz w:val="26"/>
          <w:szCs w:val="26"/>
        </w:rPr>
        <w:t xml:space="preserve"> </w:t>
      </w:r>
      <w:r w:rsidRPr="007B2D92">
        <w:rPr>
          <w:rFonts w:ascii="Times New Roman" w:hAnsi="Times New Roman" w:cs="Times New Roman"/>
          <w:sz w:val="26"/>
          <w:szCs w:val="26"/>
        </w:rPr>
        <w:t xml:space="preserve"> (далее - </w:t>
      </w:r>
      <w:r>
        <w:rPr>
          <w:rFonts w:ascii="Times New Roman" w:hAnsi="Times New Roman" w:cs="Times New Roman"/>
          <w:sz w:val="26"/>
          <w:szCs w:val="26"/>
        </w:rPr>
        <w:t>У</w:t>
      </w:r>
      <w:r w:rsidRPr="007B2D92">
        <w:rPr>
          <w:rFonts w:ascii="Times New Roman" w:hAnsi="Times New Roman" w:cs="Times New Roman"/>
          <w:sz w:val="26"/>
          <w:szCs w:val="26"/>
        </w:rPr>
        <w:t>правление).</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Главный специалист-эксперт непосредственно подчиняется начальнику отдела.</w:t>
      </w:r>
    </w:p>
    <w:p w:rsidR="000702BA" w:rsidRPr="007B2D92" w:rsidRDefault="000702BA" w:rsidP="000702BA">
      <w:pPr>
        <w:pStyle w:val="ConsPlusNormal"/>
        <w:ind w:firstLine="567"/>
        <w:jc w:val="both"/>
        <w:rPr>
          <w:sz w:val="26"/>
          <w:szCs w:val="26"/>
        </w:rPr>
      </w:pPr>
      <w:r w:rsidRPr="007B2D92">
        <w:rPr>
          <w:sz w:val="26"/>
          <w:szCs w:val="26"/>
        </w:rPr>
        <w:t xml:space="preserve">                                   </w:t>
      </w: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 xml:space="preserve">II. Квалификационные требования </w:t>
      </w: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для замещения должности гражданской службы</w:t>
      </w:r>
    </w:p>
    <w:p w:rsidR="000702BA" w:rsidRPr="007B2D92" w:rsidRDefault="000702BA" w:rsidP="000702BA">
      <w:pPr>
        <w:pStyle w:val="ConsPlusNormal"/>
        <w:ind w:firstLine="567"/>
        <w:jc w:val="both"/>
        <w:rPr>
          <w:rFonts w:ascii="Times New Roman" w:hAnsi="Times New Roman" w:cs="Times New Roman"/>
          <w:b/>
          <w:sz w:val="26"/>
          <w:szCs w:val="26"/>
        </w:rPr>
      </w:pPr>
    </w:p>
    <w:p w:rsidR="000702BA" w:rsidRPr="007B2D92" w:rsidRDefault="000702BA" w:rsidP="000702BA">
      <w:pPr>
        <w:pStyle w:val="ConsPlusNormal"/>
        <w:ind w:firstLine="567"/>
        <w:jc w:val="both"/>
        <w:rPr>
          <w:rFonts w:ascii="Times New Roman" w:hAnsi="Times New Roman" w:cs="Times New Roman"/>
          <w:sz w:val="26"/>
          <w:szCs w:val="26"/>
        </w:rPr>
      </w:pPr>
      <w:r w:rsidRPr="00431A6A">
        <w:rPr>
          <w:rFonts w:ascii="Times New Roman" w:hAnsi="Times New Roman" w:cs="Times New Roman"/>
          <w:b/>
          <w:sz w:val="26"/>
          <w:szCs w:val="26"/>
        </w:rPr>
        <w:t>3.</w:t>
      </w:r>
      <w:r w:rsidRPr="007B2D92">
        <w:rPr>
          <w:rFonts w:ascii="Times New Roman" w:hAnsi="Times New Roman" w:cs="Times New Roman"/>
          <w:sz w:val="26"/>
          <w:szCs w:val="26"/>
        </w:rPr>
        <w:t xml:space="preserve"> Для замещения должности главного специалиста-эксперта устанавливаются базовые и профессионально-функциональные квалификационные требования.</w:t>
      </w:r>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3.1. Базовые квалификационные требования:</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а) наличие высшего образования не ниже уровня </w:t>
      </w:r>
      <w:proofErr w:type="spellStart"/>
      <w:r w:rsidRPr="007B2D92">
        <w:rPr>
          <w:rFonts w:ascii="Times New Roman" w:hAnsi="Times New Roman" w:cs="Times New Roman"/>
          <w:sz w:val="26"/>
          <w:szCs w:val="26"/>
        </w:rPr>
        <w:t>бакалавриата</w:t>
      </w:r>
      <w:proofErr w:type="spellEnd"/>
      <w:r w:rsidRPr="007B2D92">
        <w:rPr>
          <w:rFonts w:ascii="Times New Roman" w:hAnsi="Times New Roman" w:cs="Times New Roman"/>
          <w:sz w:val="26"/>
          <w:szCs w:val="26"/>
        </w:rPr>
        <w:t>;</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б) без предъявления требования к стажу;</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в) наличие базовых знаний:</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государственного языка Российской Федерации (русского языка);</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д) наличие умений (общих): умение мыслить системно; планировать и </w:t>
      </w:r>
      <w:r w:rsidRPr="007B2D92">
        <w:rPr>
          <w:rFonts w:ascii="Times New Roman" w:hAnsi="Times New Roman" w:cs="Times New Roman"/>
          <w:sz w:val="26"/>
          <w:szCs w:val="26"/>
        </w:rPr>
        <w:lastRenderedPageBreak/>
        <w:t>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  </w:t>
      </w:r>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3.2. Профессиональные квалификационные требования</w:t>
      </w:r>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 xml:space="preserve"> Профессионально-функциональные квалификационные требования:</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а) наличие высшего образования </w:t>
      </w:r>
      <w:r w:rsidRPr="007B2D92">
        <w:rPr>
          <w:rFonts w:ascii="Times New Roman" w:hAnsi="Times New Roman" w:cs="Times New Roman"/>
          <w:sz w:val="26"/>
          <w:szCs w:val="26"/>
          <w:u w:val="single"/>
        </w:rPr>
        <w:t xml:space="preserve">по специальности, направлению подготовки: </w:t>
      </w:r>
      <w:r w:rsidRPr="007B2D92">
        <w:rPr>
          <w:rFonts w:ascii="Times New Roman" w:hAnsi="Times New Roman" w:cs="Times New Roman"/>
          <w:sz w:val="26"/>
          <w:szCs w:val="26"/>
        </w:rPr>
        <w:t xml:space="preserve">«Правоведение»,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0702BA" w:rsidRPr="007B2D92" w:rsidRDefault="000702BA" w:rsidP="000702BA">
      <w:pPr>
        <w:pStyle w:val="ConsPlusNormal"/>
        <w:ind w:firstLine="567"/>
        <w:jc w:val="both"/>
        <w:rPr>
          <w:rFonts w:ascii="Times New Roman" w:hAnsi="Times New Roman" w:cs="Times New Roman"/>
          <w:color w:val="FF0000"/>
          <w:sz w:val="26"/>
          <w:szCs w:val="26"/>
        </w:rPr>
      </w:pPr>
      <w:r w:rsidRPr="007B2D92">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0702BA" w:rsidRPr="007B2D92" w:rsidRDefault="000702BA" w:rsidP="000702BA">
      <w:pPr>
        <w:pStyle w:val="ConsPlusNormal"/>
        <w:ind w:firstLine="567"/>
        <w:jc w:val="both"/>
        <w:rPr>
          <w:rFonts w:ascii="Times New Roman" w:hAnsi="Times New Roman" w:cs="Times New Roman"/>
          <w:color w:val="FF0000"/>
          <w:sz w:val="26"/>
          <w:szCs w:val="26"/>
        </w:rPr>
      </w:pPr>
      <w:proofErr w:type="gramStart"/>
      <w:r w:rsidRPr="007B2D92">
        <w:rPr>
          <w:rFonts w:ascii="Times New Roman" w:hAnsi="Times New Roman" w:cs="Times New Roman"/>
          <w:sz w:val="26"/>
          <w:szCs w:val="26"/>
        </w:rPr>
        <w:t xml:space="preserve">включая </w:t>
      </w:r>
      <w:hyperlink r:id="rId13" w:history="1">
        <w:r w:rsidRPr="002E4FC4">
          <w:rPr>
            <w:rFonts w:ascii="Times New Roman" w:hAnsi="Times New Roman" w:cs="Times New Roman"/>
            <w:sz w:val="26"/>
            <w:szCs w:val="26"/>
          </w:rPr>
          <w:t>Конституцию</w:t>
        </w:r>
      </w:hyperlink>
      <w:r w:rsidRPr="007B2D92">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7B2D92">
        <w:rPr>
          <w:rFonts w:ascii="Times New Roman" w:hAnsi="Times New Roman" w:cs="Times New Roman"/>
          <w:color w:val="FF0000"/>
          <w:sz w:val="26"/>
          <w:szCs w:val="26"/>
        </w:rPr>
        <w:t xml:space="preserve"> </w:t>
      </w:r>
      <w:proofErr w:type="gramEnd"/>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 xml:space="preserve">в) наличие иных профессиональных знаний: </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7B2D92">
        <w:rPr>
          <w:rFonts w:ascii="Times New Roman" w:hAnsi="Times New Roman" w:cs="Times New Roman"/>
          <w:sz w:val="26"/>
          <w:szCs w:val="26"/>
        </w:rPr>
        <w:t>применения</w:t>
      </w:r>
      <w:proofErr w:type="gramEnd"/>
      <w:r w:rsidRPr="007B2D92">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практика применения законодательства Российской Федерации о налогах и сборах;</w:t>
      </w:r>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 xml:space="preserve">г) наличие профессиональных умений: </w:t>
      </w:r>
    </w:p>
    <w:p w:rsidR="000702BA" w:rsidRPr="007B2D92" w:rsidRDefault="000702BA" w:rsidP="000702BA">
      <w:pPr>
        <w:pStyle w:val="ConsPlusNormal"/>
        <w:ind w:firstLine="567"/>
        <w:jc w:val="both"/>
        <w:rPr>
          <w:rFonts w:ascii="Times New Roman" w:hAnsi="Times New Roman" w:cs="Times New Roman"/>
          <w:sz w:val="26"/>
          <w:szCs w:val="26"/>
        </w:rPr>
      </w:pPr>
      <w:proofErr w:type="gramStart"/>
      <w:r w:rsidRPr="007B2D92">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7B2D92">
        <w:rPr>
          <w:rFonts w:ascii="Times New Roman" w:hAnsi="Times New Roman" w:cs="Times New Roman"/>
          <w:sz w:val="26"/>
          <w:szCs w:val="26"/>
        </w:rPr>
        <w:t xml:space="preserve"> </w:t>
      </w:r>
      <w:proofErr w:type="gramStart"/>
      <w:r w:rsidRPr="007B2D92">
        <w:rPr>
          <w:rFonts w:ascii="Times New Roman" w:hAnsi="Times New Roman" w:cs="Times New Roman"/>
          <w:sz w:val="26"/>
          <w:szCs w:val="26"/>
        </w:rPr>
        <w:t xml:space="preserve">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sidRPr="007B2D92">
        <w:rPr>
          <w:rFonts w:ascii="Times New Roman" w:hAnsi="Times New Roman" w:cs="Times New Roman"/>
          <w:sz w:val="26"/>
          <w:szCs w:val="26"/>
        </w:rPr>
        <w:lastRenderedPageBreak/>
        <w:t>управления; представление интересов в судах; рассмотрение обращений и подготовка правовых заключений на них; анализ и обобщение судебной практики;</w:t>
      </w:r>
      <w:proofErr w:type="gramEnd"/>
      <w:r w:rsidRPr="007B2D92">
        <w:rPr>
          <w:rFonts w:ascii="Times New Roman" w:hAnsi="Times New Roman" w:cs="Times New Roman"/>
          <w:sz w:val="26"/>
          <w:szCs w:val="26"/>
        </w:rPr>
        <w:t xml:space="preserve"> осуществление правовой экспертизы иных проектов документов, в том числе приказов, писем, методических рекомендаций, инструкций, положений, уставов, распоряжений, государственных контрактов и договоров, дополнительных соглашений к ним; организация правовой работы.</w:t>
      </w:r>
    </w:p>
    <w:p w:rsidR="000702BA" w:rsidRPr="007B2D92" w:rsidRDefault="000702BA" w:rsidP="000702BA">
      <w:pPr>
        <w:pStyle w:val="ConsPlusNormal"/>
        <w:ind w:firstLine="567"/>
        <w:jc w:val="both"/>
        <w:rPr>
          <w:rFonts w:ascii="Times New Roman" w:hAnsi="Times New Roman" w:cs="Times New Roman"/>
          <w:i/>
          <w:sz w:val="26"/>
          <w:szCs w:val="26"/>
        </w:rPr>
      </w:pPr>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3.3. Функциональные квалификационные требования</w:t>
      </w:r>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0702BA" w:rsidRPr="007B2D92" w:rsidRDefault="000702BA" w:rsidP="000702BA">
      <w:pPr>
        <w:pStyle w:val="ConsPlusNormal"/>
        <w:ind w:firstLine="567"/>
        <w:jc w:val="both"/>
        <w:rPr>
          <w:rFonts w:ascii="Times New Roman" w:hAnsi="Times New Roman"/>
          <w:sz w:val="26"/>
          <w:szCs w:val="26"/>
        </w:rPr>
      </w:pPr>
      <w:r w:rsidRPr="007B2D92">
        <w:rPr>
          <w:rFonts w:ascii="Times New Roman" w:hAnsi="Times New Roman"/>
          <w:sz w:val="26"/>
          <w:szCs w:val="26"/>
        </w:rPr>
        <w:t>- понятие нормы права,  нормативного правового акта, правоотношений и их признаки;</w:t>
      </w:r>
    </w:p>
    <w:p w:rsidR="000702BA" w:rsidRPr="007B2D92" w:rsidRDefault="000702BA" w:rsidP="000702BA">
      <w:pPr>
        <w:pStyle w:val="ConsPlusNormal"/>
        <w:ind w:firstLine="567"/>
        <w:jc w:val="both"/>
        <w:rPr>
          <w:rFonts w:ascii="Times New Roman" w:hAnsi="Times New Roman"/>
          <w:sz w:val="26"/>
          <w:szCs w:val="26"/>
        </w:rPr>
      </w:pPr>
      <w:r w:rsidRPr="007B2D92">
        <w:rPr>
          <w:rFonts w:ascii="Times New Roman" w:hAnsi="Times New Roman"/>
          <w:sz w:val="26"/>
          <w:szCs w:val="26"/>
        </w:rPr>
        <w:t>- понятие проекта нормативного правового акта, инструменты и этапы его разработки;</w:t>
      </w:r>
    </w:p>
    <w:p w:rsidR="000702BA" w:rsidRPr="007B2D92" w:rsidRDefault="000702BA" w:rsidP="000702BA">
      <w:pPr>
        <w:pStyle w:val="ConsPlusNormal"/>
        <w:ind w:firstLine="567"/>
        <w:jc w:val="both"/>
        <w:rPr>
          <w:rFonts w:ascii="Times New Roman" w:hAnsi="Times New Roman"/>
          <w:sz w:val="26"/>
          <w:szCs w:val="26"/>
        </w:rPr>
      </w:pPr>
      <w:r w:rsidRPr="007B2D92">
        <w:rPr>
          <w:rFonts w:ascii="Times New Roman" w:hAnsi="Times New Roman"/>
          <w:sz w:val="26"/>
          <w:szCs w:val="26"/>
        </w:rPr>
        <w:t>- понятие официального отзыва на проекты нормативных правовых актов: этапы, ключевые принципы и технологии разработки;</w:t>
      </w:r>
    </w:p>
    <w:p w:rsidR="000702BA" w:rsidRPr="007B2D92" w:rsidRDefault="000702BA" w:rsidP="000702BA">
      <w:pPr>
        <w:pStyle w:val="ConsPlusNormal"/>
        <w:ind w:firstLine="567"/>
        <w:jc w:val="both"/>
        <w:rPr>
          <w:rFonts w:ascii="Times New Roman" w:hAnsi="Times New Roman"/>
          <w:sz w:val="26"/>
          <w:szCs w:val="26"/>
        </w:rPr>
      </w:pPr>
      <w:r w:rsidRPr="007B2D92">
        <w:rPr>
          <w:rFonts w:ascii="Times New Roman" w:hAnsi="Times New Roman"/>
          <w:sz w:val="26"/>
          <w:szCs w:val="26"/>
        </w:rPr>
        <w:t>- классификация моделей государственной политики;</w:t>
      </w:r>
    </w:p>
    <w:p w:rsidR="000702BA" w:rsidRPr="007B2D92" w:rsidRDefault="000702BA" w:rsidP="000702BA">
      <w:pPr>
        <w:pStyle w:val="ConsPlusNormal"/>
        <w:ind w:firstLine="567"/>
        <w:jc w:val="both"/>
        <w:rPr>
          <w:rFonts w:ascii="Times New Roman" w:hAnsi="Times New Roman"/>
          <w:sz w:val="26"/>
          <w:szCs w:val="26"/>
        </w:rPr>
      </w:pPr>
      <w:r w:rsidRPr="007B2D92">
        <w:rPr>
          <w:rFonts w:ascii="Times New Roman" w:hAnsi="Times New Roman"/>
          <w:sz w:val="26"/>
          <w:szCs w:val="26"/>
        </w:rPr>
        <w:t>- задачи, сроки, ресурсы и инструменты государственной политики;</w:t>
      </w:r>
    </w:p>
    <w:p w:rsidR="000702BA" w:rsidRPr="007B2D92" w:rsidRDefault="000702BA" w:rsidP="000702BA">
      <w:pPr>
        <w:pStyle w:val="ConsPlusNormal"/>
        <w:ind w:firstLine="567"/>
        <w:jc w:val="both"/>
        <w:rPr>
          <w:rFonts w:ascii="Times New Roman" w:hAnsi="Times New Roman"/>
          <w:sz w:val="26"/>
          <w:szCs w:val="26"/>
        </w:rPr>
      </w:pPr>
      <w:r w:rsidRPr="007B2D92">
        <w:rPr>
          <w:rFonts w:ascii="Times New Roman" w:hAnsi="Times New Roman"/>
          <w:sz w:val="26"/>
          <w:szCs w:val="26"/>
        </w:rPr>
        <w:t>- понятие, процедура рассмотрения обращений граждан.</w:t>
      </w:r>
    </w:p>
    <w:p w:rsidR="000702BA" w:rsidRPr="007B2D92" w:rsidRDefault="000702BA" w:rsidP="000702BA">
      <w:pPr>
        <w:pStyle w:val="ConsPlusNormal"/>
        <w:ind w:firstLine="567"/>
        <w:jc w:val="both"/>
        <w:rPr>
          <w:rFonts w:ascii="Times New Roman" w:hAnsi="Times New Roman" w:cs="Times New Roman"/>
          <w:b/>
          <w:sz w:val="26"/>
          <w:szCs w:val="26"/>
        </w:rPr>
      </w:pPr>
      <w:r w:rsidRPr="007B2D92">
        <w:rPr>
          <w:rFonts w:ascii="Times New Roman" w:hAnsi="Times New Roman" w:cs="Times New Roman"/>
          <w:b/>
          <w:sz w:val="26"/>
          <w:szCs w:val="26"/>
        </w:rPr>
        <w:t xml:space="preserve">б) наличие функциональных умений: </w:t>
      </w:r>
    </w:p>
    <w:p w:rsidR="000702BA" w:rsidRPr="007B2D92" w:rsidRDefault="000702BA" w:rsidP="000702BA">
      <w:pPr>
        <w:ind w:firstLine="567"/>
        <w:rPr>
          <w:sz w:val="26"/>
          <w:szCs w:val="26"/>
        </w:rPr>
      </w:pPr>
      <w:r w:rsidRPr="007B2D92">
        <w:rPr>
          <w:sz w:val="26"/>
          <w:szCs w:val="26"/>
        </w:rPr>
        <w:t>- разработка, рассмотрение и согласование проектов нормативных правовых актов и других документов;</w:t>
      </w:r>
    </w:p>
    <w:p w:rsidR="000702BA" w:rsidRPr="007B2D92" w:rsidRDefault="000702BA" w:rsidP="000702BA">
      <w:pPr>
        <w:ind w:firstLine="567"/>
        <w:rPr>
          <w:sz w:val="26"/>
          <w:szCs w:val="26"/>
        </w:rPr>
      </w:pPr>
      <w:r w:rsidRPr="007B2D92">
        <w:rPr>
          <w:sz w:val="26"/>
          <w:szCs w:val="26"/>
        </w:rPr>
        <w:t>- подготовка официальных отзывов на проекты нормативных правовых актов;</w:t>
      </w:r>
    </w:p>
    <w:p w:rsidR="000702BA" w:rsidRPr="007B2D92" w:rsidRDefault="000702BA" w:rsidP="000702BA">
      <w:pPr>
        <w:ind w:firstLine="567"/>
        <w:rPr>
          <w:sz w:val="26"/>
          <w:szCs w:val="26"/>
        </w:rPr>
      </w:pPr>
      <w:r w:rsidRPr="007B2D92">
        <w:rPr>
          <w:sz w:val="26"/>
          <w:szCs w:val="26"/>
        </w:rPr>
        <w:t>- подготовка методических рекомендаций, разъяснений;</w:t>
      </w:r>
    </w:p>
    <w:p w:rsidR="000702BA" w:rsidRPr="007B2D92" w:rsidRDefault="000702BA" w:rsidP="000702BA">
      <w:pPr>
        <w:ind w:firstLine="567"/>
        <w:rPr>
          <w:sz w:val="26"/>
          <w:szCs w:val="26"/>
        </w:rPr>
      </w:pPr>
      <w:r w:rsidRPr="007B2D92">
        <w:rPr>
          <w:sz w:val="26"/>
          <w:szCs w:val="26"/>
        </w:rPr>
        <w:t>- подготовка аналитических, информационных и других материалов;</w:t>
      </w:r>
    </w:p>
    <w:p w:rsidR="000702BA" w:rsidRPr="007B2D92" w:rsidRDefault="000702BA" w:rsidP="000702BA">
      <w:pPr>
        <w:ind w:firstLine="567"/>
        <w:rPr>
          <w:sz w:val="26"/>
          <w:szCs w:val="26"/>
        </w:rPr>
      </w:pPr>
      <w:r w:rsidRPr="007B2D92">
        <w:rPr>
          <w:sz w:val="26"/>
          <w:szCs w:val="26"/>
        </w:rPr>
        <w:t>- организация и проведение мониторинга применения законодательства.</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III. Должностные обязанности, права и ответственность</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both"/>
        <w:rPr>
          <w:rFonts w:ascii="Times New Roman" w:hAnsi="Times New Roman" w:cs="Times New Roman"/>
          <w:sz w:val="26"/>
          <w:szCs w:val="26"/>
        </w:rPr>
      </w:pPr>
      <w:r w:rsidRPr="00431A6A">
        <w:rPr>
          <w:rFonts w:ascii="Times New Roman" w:hAnsi="Times New Roman" w:cs="Times New Roman"/>
          <w:b/>
          <w:sz w:val="26"/>
          <w:szCs w:val="26"/>
        </w:rPr>
        <w:t>4.</w:t>
      </w:r>
      <w:r w:rsidRPr="007B2D92">
        <w:rPr>
          <w:rFonts w:ascii="Times New Roman" w:hAnsi="Times New Roman" w:cs="Times New Roman"/>
          <w:sz w:val="26"/>
          <w:szCs w:val="26"/>
        </w:rPr>
        <w:t xml:space="preserve">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14" w:history="1">
        <w:r w:rsidRPr="002E4FC4">
          <w:rPr>
            <w:rFonts w:ascii="Times New Roman" w:hAnsi="Times New Roman" w:cs="Times New Roman"/>
            <w:sz w:val="26"/>
            <w:szCs w:val="26"/>
          </w:rPr>
          <w:t>статьями 14</w:t>
        </w:r>
      </w:hyperlink>
      <w:r w:rsidRPr="007B2D92">
        <w:rPr>
          <w:rFonts w:ascii="Times New Roman" w:hAnsi="Times New Roman" w:cs="Times New Roman"/>
          <w:sz w:val="26"/>
          <w:szCs w:val="26"/>
        </w:rPr>
        <w:t xml:space="preserve">, </w:t>
      </w:r>
      <w:hyperlink r:id="rId15" w:history="1">
        <w:r w:rsidRPr="002E4FC4">
          <w:rPr>
            <w:rFonts w:ascii="Times New Roman" w:hAnsi="Times New Roman" w:cs="Times New Roman"/>
            <w:sz w:val="26"/>
            <w:szCs w:val="26"/>
          </w:rPr>
          <w:t>15</w:t>
        </w:r>
      </w:hyperlink>
      <w:r w:rsidRPr="007B2D92">
        <w:rPr>
          <w:rFonts w:ascii="Times New Roman" w:hAnsi="Times New Roman" w:cs="Times New Roman"/>
          <w:sz w:val="26"/>
          <w:szCs w:val="26"/>
        </w:rPr>
        <w:t xml:space="preserve">, </w:t>
      </w:r>
      <w:hyperlink r:id="rId16" w:history="1">
        <w:r w:rsidRPr="002E4FC4">
          <w:rPr>
            <w:rFonts w:ascii="Times New Roman" w:hAnsi="Times New Roman" w:cs="Times New Roman"/>
            <w:sz w:val="26"/>
            <w:szCs w:val="26"/>
          </w:rPr>
          <w:t>17</w:t>
        </w:r>
      </w:hyperlink>
      <w:r w:rsidRPr="007B2D92">
        <w:rPr>
          <w:rFonts w:ascii="Times New Roman" w:hAnsi="Times New Roman" w:cs="Times New Roman"/>
          <w:sz w:val="26"/>
          <w:szCs w:val="26"/>
        </w:rPr>
        <w:t xml:space="preserve">, </w:t>
      </w:r>
      <w:hyperlink r:id="rId17" w:history="1">
        <w:r w:rsidRPr="002E4FC4">
          <w:rPr>
            <w:rFonts w:ascii="Times New Roman" w:hAnsi="Times New Roman" w:cs="Times New Roman"/>
            <w:sz w:val="26"/>
            <w:szCs w:val="26"/>
          </w:rPr>
          <w:t>18</w:t>
        </w:r>
      </w:hyperlink>
      <w:r w:rsidRPr="007B2D92">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w:t>
      </w:r>
    </w:p>
    <w:p w:rsidR="000702BA" w:rsidRPr="007B2D92" w:rsidRDefault="000702BA" w:rsidP="000702BA">
      <w:pPr>
        <w:pStyle w:val="ConsPlusNormal"/>
        <w:ind w:firstLine="567"/>
        <w:jc w:val="both"/>
        <w:rPr>
          <w:rFonts w:ascii="Times New Roman" w:hAnsi="Times New Roman" w:cs="Times New Roman"/>
          <w:sz w:val="26"/>
          <w:szCs w:val="26"/>
        </w:rPr>
      </w:pPr>
      <w:r w:rsidRPr="00431A6A">
        <w:rPr>
          <w:rFonts w:ascii="Times New Roman" w:hAnsi="Times New Roman" w:cs="Times New Roman"/>
          <w:b/>
          <w:sz w:val="26"/>
          <w:szCs w:val="26"/>
        </w:rPr>
        <w:t>5.</w:t>
      </w:r>
      <w:r w:rsidRPr="007B2D92">
        <w:rPr>
          <w:rFonts w:ascii="Times New Roman" w:hAnsi="Times New Roman" w:cs="Times New Roman"/>
          <w:sz w:val="26"/>
          <w:szCs w:val="26"/>
        </w:rPr>
        <w:t xml:space="preserve"> </w:t>
      </w:r>
      <w:proofErr w:type="gramStart"/>
      <w:r w:rsidRPr="007B2D92">
        <w:rPr>
          <w:rFonts w:ascii="Times New Roman" w:hAnsi="Times New Roman" w:cs="Times New Roman"/>
          <w:sz w:val="26"/>
          <w:szCs w:val="26"/>
        </w:rPr>
        <w:t xml:space="preserve">Главный специалист-эксперт осуществляет </w:t>
      </w:r>
      <w:r w:rsidRPr="007B2D92">
        <w:rPr>
          <w:rFonts w:ascii="Times New Roman" w:hAnsi="Times New Roman" w:cs="Times New Roman"/>
          <w:b/>
          <w:sz w:val="26"/>
          <w:szCs w:val="26"/>
        </w:rPr>
        <w:t>иные права и исполняет обязанности,</w:t>
      </w:r>
      <w:r w:rsidRPr="007B2D92">
        <w:rPr>
          <w:rFonts w:ascii="Times New Roman" w:hAnsi="Times New Roman" w:cs="Times New Roman"/>
          <w:sz w:val="26"/>
          <w:szCs w:val="26"/>
        </w:rPr>
        <w:t xml:space="preserve"> предусмотренные законодательством Российской Федерации, </w:t>
      </w:r>
      <w:hyperlink r:id="rId18" w:history="1">
        <w:r w:rsidRPr="002E4FC4">
          <w:rPr>
            <w:rFonts w:ascii="Times New Roman" w:hAnsi="Times New Roman" w:cs="Times New Roman"/>
            <w:sz w:val="26"/>
            <w:szCs w:val="26"/>
          </w:rPr>
          <w:t>Положением</w:t>
        </w:r>
      </w:hyperlink>
      <w:r w:rsidRPr="007B2D92">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 правовом отделе, приказами (распоряжениями) ФНС России, приказами Управления, поручениями руководства Управления.</w:t>
      </w:r>
      <w:proofErr w:type="gramEnd"/>
    </w:p>
    <w:p w:rsidR="000702BA" w:rsidRPr="007B2D92" w:rsidRDefault="000702BA" w:rsidP="000702BA">
      <w:pPr>
        <w:ind w:firstLine="567"/>
        <w:jc w:val="both"/>
        <w:rPr>
          <w:b/>
          <w:bCs/>
          <w:sz w:val="26"/>
          <w:szCs w:val="26"/>
        </w:rPr>
      </w:pPr>
      <w:r w:rsidRPr="007B2D92">
        <w:rPr>
          <w:b/>
          <w:bCs/>
          <w:sz w:val="26"/>
          <w:szCs w:val="26"/>
        </w:rPr>
        <w:t>Главный специалист-эксперт обязан:</w:t>
      </w:r>
    </w:p>
    <w:p w:rsidR="000702BA" w:rsidRPr="007B2D92" w:rsidRDefault="000702BA" w:rsidP="000702BA">
      <w:pPr>
        <w:ind w:firstLine="567"/>
        <w:jc w:val="both"/>
        <w:rPr>
          <w:sz w:val="26"/>
          <w:szCs w:val="26"/>
        </w:rPr>
      </w:pPr>
      <w:r w:rsidRPr="007B2D92">
        <w:rPr>
          <w:bCs/>
          <w:sz w:val="26"/>
          <w:szCs w:val="26"/>
        </w:rPr>
        <w:t xml:space="preserve">5.1. </w:t>
      </w:r>
      <w:proofErr w:type="gramStart"/>
      <w:r w:rsidRPr="007B2D92">
        <w:rPr>
          <w:bCs/>
          <w:sz w:val="26"/>
          <w:szCs w:val="26"/>
        </w:rPr>
        <w:t>Строго выполнять</w:t>
      </w:r>
      <w:r w:rsidRPr="007B2D92">
        <w:rPr>
          <w:sz w:val="26"/>
          <w:szCs w:val="26"/>
        </w:rPr>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0702BA" w:rsidRPr="007B2D92" w:rsidRDefault="000702BA" w:rsidP="000702BA">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sidRPr="007B2D92">
        <w:rPr>
          <w:sz w:val="26"/>
          <w:szCs w:val="26"/>
        </w:rPr>
        <w:lastRenderedPageBreak/>
        <w:t xml:space="preserve">5.1.1. Осуществлять </w:t>
      </w:r>
      <w:r>
        <w:rPr>
          <w:sz w:val="26"/>
          <w:szCs w:val="26"/>
        </w:rPr>
        <w:t xml:space="preserve">представление </w:t>
      </w:r>
      <w:r w:rsidRPr="007B2D92">
        <w:rPr>
          <w:sz w:val="26"/>
          <w:szCs w:val="26"/>
        </w:rPr>
        <w:t>интересов Управления в арбитражных судах и судах общей юрисдикции</w:t>
      </w:r>
      <w:r>
        <w:rPr>
          <w:sz w:val="26"/>
          <w:szCs w:val="26"/>
        </w:rPr>
        <w:t>, подготавливать процессуальные документы, связанные с рассмотрением дел в судебных органах, принимать участие в судебных процессах;</w:t>
      </w:r>
    </w:p>
    <w:p w:rsidR="000702BA" w:rsidRPr="007B2D92" w:rsidRDefault="000702BA" w:rsidP="000702BA">
      <w:pPr>
        <w:widowControl w:val="0"/>
        <w:shd w:val="clear" w:color="auto" w:fill="FFFFFF"/>
        <w:tabs>
          <w:tab w:val="left" w:pos="1080"/>
        </w:tabs>
        <w:autoSpaceDE w:val="0"/>
        <w:autoSpaceDN w:val="0"/>
        <w:adjustRightInd w:val="0"/>
        <w:spacing w:before="19" w:line="274" w:lineRule="exact"/>
        <w:ind w:right="-97" w:firstLine="567"/>
        <w:jc w:val="both"/>
        <w:rPr>
          <w:spacing w:val="-5"/>
          <w:sz w:val="26"/>
          <w:szCs w:val="26"/>
        </w:rPr>
      </w:pPr>
      <w:r w:rsidRPr="007B2D92">
        <w:rPr>
          <w:sz w:val="26"/>
          <w:szCs w:val="26"/>
        </w:rPr>
        <w:t>5.1.2. Обеспечивать соответствие нормам действующего законодательства подготавливаемых в Управлении ненормативных правовых актов;</w:t>
      </w:r>
    </w:p>
    <w:p w:rsidR="000702BA" w:rsidRPr="007B2D92" w:rsidRDefault="000702BA" w:rsidP="000702BA">
      <w:pPr>
        <w:widowControl w:val="0"/>
        <w:shd w:val="clear" w:color="auto" w:fill="FFFFFF"/>
        <w:tabs>
          <w:tab w:val="left" w:pos="1080"/>
          <w:tab w:val="left" w:pos="4781"/>
        </w:tabs>
        <w:autoSpaceDE w:val="0"/>
        <w:autoSpaceDN w:val="0"/>
        <w:adjustRightInd w:val="0"/>
        <w:spacing w:before="5" w:line="274" w:lineRule="exact"/>
        <w:ind w:right="-97" w:firstLine="567"/>
        <w:jc w:val="both"/>
        <w:rPr>
          <w:spacing w:val="-3"/>
          <w:sz w:val="26"/>
          <w:szCs w:val="26"/>
        </w:rPr>
      </w:pPr>
      <w:r w:rsidRPr="007B2D92">
        <w:rPr>
          <w:spacing w:val="-1"/>
          <w:sz w:val="26"/>
          <w:szCs w:val="26"/>
        </w:rPr>
        <w:t>5.1.3. Обеспечивать соответствие</w:t>
      </w:r>
      <w:r w:rsidRPr="007B2D92">
        <w:rPr>
          <w:sz w:val="26"/>
          <w:szCs w:val="26"/>
        </w:rPr>
        <w:t xml:space="preserve"> действующему на территории Российской Федерации законодательству о налогах и сборах издаваемых органами представительной и исполнительной власти Сахалинской области законов и других нормативных правовых актов по вопросам </w:t>
      </w:r>
      <w:r w:rsidRPr="00CF50FA">
        <w:rPr>
          <w:sz w:val="26"/>
          <w:szCs w:val="26"/>
        </w:rPr>
        <w:t>налогообложения путем проведения экспертизы представляемых законопроектов;</w:t>
      </w:r>
    </w:p>
    <w:p w:rsidR="000702BA" w:rsidRPr="007B2D92" w:rsidRDefault="000702BA" w:rsidP="000702BA">
      <w:pPr>
        <w:widowControl w:val="0"/>
        <w:shd w:val="clear" w:color="auto" w:fill="FFFFFF"/>
        <w:tabs>
          <w:tab w:val="left" w:pos="1229"/>
        </w:tabs>
        <w:autoSpaceDE w:val="0"/>
        <w:autoSpaceDN w:val="0"/>
        <w:adjustRightInd w:val="0"/>
        <w:spacing w:line="274" w:lineRule="exact"/>
        <w:ind w:right="-97" w:firstLine="567"/>
        <w:jc w:val="both"/>
        <w:rPr>
          <w:sz w:val="26"/>
          <w:szCs w:val="26"/>
        </w:rPr>
      </w:pPr>
      <w:r w:rsidRPr="007B2D92">
        <w:rPr>
          <w:sz w:val="26"/>
          <w:szCs w:val="26"/>
        </w:rPr>
        <w:t>5.1.</w:t>
      </w:r>
      <w:r>
        <w:rPr>
          <w:sz w:val="26"/>
          <w:szCs w:val="26"/>
        </w:rPr>
        <w:t>4</w:t>
      </w:r>
      <w:r w:rsidRPr="007B2D92">
        <w:rPr>
          <w:sz w:val="26"/>
          <w:szCs w:val="26"/>
        </w:rPr>
        <w:t>. Обеспечивать соблюдение приказов ФНС России, касающихся правовой работы;</w:t>
      </w:r>
    </w:p>
    <w:p w:rsidR="000702BA" w:rsidRDefault="000702BA" w:rsidP="000702BA">
      <w:pPr>
        <w:ind w:firstLine="567"/>
        <w:jc w:val="both"/>
        <w:rPr>
          <w:sz w:val="26"/>
          <w:szCs w:val="26"/>
        </w:rPr>
      </w:pPr>
      <w:r w:rsidRPr="007B2D92">
        <w:rPr>
          <w:sz w:val="26"/>
          <w:szCs w:val="26"/>
        </w:rPr>
        <w:t>5.1.</w:t>
      </w:r>
      <w:r>
        <w:rPr>
          <w:sz w:val="26"/>
          <w:szCs w:val="26"/>
        </w:rPr>
        <w:t>5</w:t>
      </w:r>
      <w:r w:rsidRPr="007B2D92">
        <w:rPr>
          <w:sz w:val="26"/>
          <w:szCs w:val="26"/>
        </w:rPr>
        <w:t xml:space="preserve">. Осуществлять во исполнение приказа ФНС России от 14.10.2016 № ММВ-7-18/560@ </w:t>
      </w:r>
      <w:r w:rsidRPr="002C6361">
        <w:rPr>
          <w:sz w:val="26"/>
          <w:szCs w:val="26"/>
        </w:rPr>
        <w:t xml:space="preserve">правовое сопровождение </w:t>
      </w:r>
      <w:r w:rsidRPr="007B2D92">
        <w:rPr>
          <w:sz w:val="26"/>
          <w:szCs w:val="26"/>
        </w:rPr>
        <w:t>судебных дел и процессуальных документов</w:t>
      </w:r>
      <w:r>
        <w:rPr>
          <w:sz w:val="26"/>
          <w:szCs w:val="26"/>
        </w:rPr>
        <w:t xml:space="preserve"> п</w:t>
      </w:r>
      <w:r w:rsidRPr="00006996">
        <w:rPr>
          <w:sz w:val="26"/>
          <w:szCs w:val="26"/>
        </w:rPr>
        <w:t xml:space="preserve">о </w:t>
      </w:r>
      <w:r>
        <w:rPr>
          <w:sz w:val="26"/>
          <w:szCs w:val="26"/>
        </w:rPr>
        <w:t xml:space="preserve">указанным в приказе </w:t>
      </w:r>
      <w:r w:rsidRPr="00006996">
        <w:rPr>
          <w:sz w:val="26"/>
          <w:szCs w:val="26"/>
        </w:rPr>
        <w:t xml:space="preserve">судебным </w:t>
      </w:r>
      <w:r>
        <w:rPr>
          <w:sz w:val="26"/>
          <w:szCs w:val="26"/>
        </w:rPr>
        <w:t>спорам</w:t>
      </w:r>
      <w:r w:rsidRPr="007B2D92">
        <w:rPr>
          <w:sz w:val="26"/>
          <w:szCs w:val="26"/>
        </w:rPr>
        <w:t>;</w:t>
      </w:r>
    </w:p>
    <w:p w:rsidR="000702BA" w:rsidRPr="007B2D92" w:rsidRDefault="000702BA" w:rsidP="000702BA">
      <w:pPr>
        <w:ind w:firstLine="567"/>
        <w:jc w:val="both"/>
        <w:rPr>
          <w:sz w:val="26"/>
          <w:szCs w:val="26"/>
        </w:rPr>
      </w:pPr>
      <w:r>
        <w:rPr>
          <w:sz w:val="26"/>
          <w:szCs w:val="26"/>
        </w:rPr>
        <w:t>5.1.6</w:t>
      </w:r>
      <w:r w:rsidRPr="007B2D92">
        <w:rPr>
          <w:sz w:val="26"/>
          <w:szCs w:val="26"/>
        </w:rPr>
        <w:t>.  Обеспечивать своевременное направление в ФНС России материалов судебных дел с оспариваемыми суммами более 300 млн. руб. по делам, находящимся в его производстве</w:t>
      </w:r>
      <w:r>
        <w:rPr>
          <w:sz w:val="26"/>
          <w:szCs w:val="26"/>
        </w:rPr>
        <w:t>, а также по судебным спорам</w:t>
      </w:r>
      <w:r w:rsidRPr="00E34E4D">
        <w:rPr>
          <w:sz w:val="26"/>
          <w:szCs w:val="26"/>
        </w:rPr>
        <w:t>, рассмотрение которых может иметь значение для формирования судебной практики, вне зависимости от суммы заявленных требований;</w:t>
      </w:r>
    </w:p>
    <w:p w:rsidR="000702BA" w:rsidRPr="007B2D92" w:rsidRDefault="000702BA" w:rsidP="000702BA">
      <w:pPr>
        <w:ind w:firstLine="567"/>
        <w:jc w:val="both"/>
        <w:rPr>
          <w:sz w:val="26"/>
          <w:szCs w:val="26"/>
        </w:rPr>
      </w:pPr>
      <w:r w:rsidRPr="007B2D92">
        <w:rPr>
          <w:sz w:val="26"/>
          <w:szCs w:val="26"/>
        </w:rPr>
        <w:t>5.1.</w:t>
      </w:r>
      <w:r>
        <w:rPr>
          <w:sz w:val="26"/>
          <w:szCs w:val="26"/>
        </w:rPr>
        <w:t>7</w:t>
      </w:r>
      <w:r w:rsidRPr="007B2D92">
        <w:rPr>
          <w:sz w:val="26"/>
          <w:szCs w:val="26"/>
        </w:rPr>
        <w:t xml:space="preserve">. Обеспечить </w:t>
      </w:r>
      <w:proofErr w:type="gramStart"/>
      <w:r w:rsidRPr="007B2D92">
        <w:rPr>
          <w:sz w:val="26"/>
          <w:szCs w:val="26"/>
        </w:rPr>
        <w:t>контроль за</w:t>
      </w:r>
      <w:proofErr w:type="gramEnd"/>
      <w:r w:rsidRPr="007B2D92">
        <w:rPr>
          <w:sz w:val="26"/>
          <w:szCs w:val="26"/>
        </w:rPr>
        <w:t xml:space="preserve"> своевременным направлением в ФНС России информации, в порядке</w:t>
      </w:r>
      <w:r>
        <w:rPr>
          <w:sz w:val="26"/>
          <w:szCs w:val="26"/>
        </w:rPr>
        <w:t>,</w:t>
      </w:r>
      <w:r w:rsidRPr="007B2D92">
        <w:rPr>
          <w:sz w:val="26"/>
          <w:szCs w:val="26"/>
        </w:rPr>
        <w:t xml:space="preserve"> установленном приказами и письмами ФНС России, в том числе при применении положений ст. 54.1 НК РФ.</w:t>
      </w:r>
    </w:p>
    <w:p w:rsidR="000702BA" w:rsidRPr="007B2D92" w:rsidRDefault="000702BA" w:rsidP="000702BA">
      <w:pPr>
        <w:widowControl w:val="0"/>
        <w:shd w:val="clear" w:color="auto" w:fill="FFFFFF"/>
        <w:tabs>
          <w:tab w:val="left" w:pos="1104"/>
        </w:tabs>
        <w:autoSpaceDE w:val="0"/>
        <w:autoSpaceDN w:val="0"/>
        <w:adjustRightInd w:val="0"/>
        <w:spacing w:line="274" w:lineRule="exact"/>
        <w:ind w:right="-97" w:firstLine="567"/>
        <w:jc w:val="both"/>
        <w:rPr>
          <w:spacing w:val="-5"/>
          <w:sz w:val="26"/>
          <w:szCs w:val="26"/>
        </w:rPr>
      </w:pPr>
      <w:r w:rsidRPr="007B2D92">
        <w:rPr>
          <w:sz w:val="26"/>
          <w:szCs w:val="26"/>
        </w:rPr>
        <w:t>5.1.</w:t>
      </w:r>
      <w:r>
        <w:rPr>
          <w:sz w:val="26"/>
          <w:szCs w:val="26"/>
        </w:rPr>
        <w:t>8</w:t>
      </w:r>
      <w:r w:rsidRPr="007B2D92">
        <w:rPr>
          <w:sz w:val="26"/>
          <w:szCs w:val="26"/>
        </w:rPr>
        <w:t>. Оказывать правовую помощь структурным подразделениям Управления по вопросам налогообложения и другим контролируемым налоговыми органами вопросам;</w:t>
      </w:r>
    </w:p>
    <w:p w:rsidR="000702BA" w:rsidRDefault="000702BA" w:rsidP="000702BA">
      <w:pPr>
        <w:shd w:val="clear" w:color="auto" w:fill="FFFFFF"/>
        <w:tabs>
          <w:tab w:val="left" w:pos="1224"/>
        </w:tabs>
        <w:spacing w:line="274" w:lineRule="exact"/>
        <w:ind w:right="-97" w:firstLine="567"/>
        <w:jc w:val="both"/>
        <w:rPr>
          <w:sz w:val="26"/>
          <w:szCs w:val="26"/>
        </w:rPr>
      </w:pPr>
      <w:r w:rsidRPr="007B2D92">
        <w:rPr>
          <w:spacing w:val="-3"/>
          <w:sz w:val="26"/>
          <w:szCs w:val="26"/>
        </w:rPr>
        <w:t>5.1.</w:t>
      </w:r>
      <w:r>
        <w:rPr>
          <w:spacing w:val="-3"/>
          <w:sz w:val="26"/>
          <w:szCs w:val="26"/>
        </w:rPr>
        <w:t>9</w:t>
      </w:r>
      <w:r w:rsidRPr="007B2D92">
        <w:rPr>
          <w:spacing w:val="-3"/>
          <w:sz w:val="26"/>
          <w:szCs w:val="26"/>
        </w:rPr>
        <w:t>.</w:t>
      </w:r>
      <w:r w:rsidRPr="007B2D92">
        <w:rPr>
          <w:sz w:val="26"/>
          <w:szCs w:val="26"/>
        </w:rPr>
        <w:t xml:space="preserve"> Принимать участие в проведении внутреннего контроля деятельности Отдела по технологическим процессам ФНС России, устранении нарушений, недостатков и причин их возникновения;</w:t>
      </w:r>
    </w:p>
    <w:p w:rsidR="000702BA" w:rsidRPr="00A9226C" w:rsidRDefault="000702BA" w:rsidP="000702BA">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sidRPr="0099102D">
        <w:rPr>
          <w:sz w:val="26"/>
          <w:szCs w:val="26"/>
        </w:rPr>
        <w:t>5.1.</w:t>
      </w:r>
      <w:r>
        <w:rPr>
          <w:sz w:val="26"/>
          <w:szCs w:val="26"/>
        </w:rPr>
        <w:t>10.</w:t>
      </w:r>
      <w:r w:rsidRPr="0099102D">
        <w:rPr>
          <w:sz w:val="26"/>
          <w:szCs w:val="26"/>
        </w:rPr>
        <w:t xml:space="preserve"> Осуществлять согласование и визирование проектов актов и решений по</w:t>
      </w:r>
      <w:r w:rsidRPr="00A9226C">
        <w:rPr>
          <w:sz w:val="26"/>
          <w:szCs w:val="26"/>
        </w:rPr>
        <w:t xml:space="preserve"> результатам контрольной работы, в том числе по выездным и камеральным проверкам с учетом судебной практики по соответствующим вопросам. В случае несогласия с содержащимися в них выводами </w:t>
      </w:r>
      <w:r>
        <w:rPr>
          <w:sz w:val="26"/>
          <w:szCs w:val="26"/>
        </w:rPr>
        <w:t>–</w:t>
      </w:r>
      <w:r w:rsidRPr="00A9226C">
        <w:rPr>
          <w:sz w:val="26"/>
          <w:szCs w:val="26"/>
        </w:rPr>
        <w:t xml:space="preserve"> </w:t>
      </w:r>
      <w:r>
        <w:rPr>
          <w:sz w:val="26"/>
          <w:szCs w:val="26"/>
        </w:rPr>
        <w:t xml:space="preserve">подготавливать </w:t>
      </w:r>
      <w:r w:rsidRPr="00A9226C">
        <w:rPr>
          <w:sz w:val="26"/>
          <w:szCs w:val="26"/>
        </w:rPr>
        <w:t>докладн</w:t>
      </w:r>
      <w:r>
        <w:rPr>
          <w:sz w:val="26"/>
          <w:szCs w:val="26"/>
        </w:rPr>
        <w:t>ую</w:t>
      </w:r>
      <w:r w:rsidRPr="00A9226C">
        <w:rPr>
          <w:sz w:val="26"/>
          <w:szCs w:val="26"/>
        </w:rPr>
        <w:t xml:space="preserve"> записк</w:t>
      </w:r>
      <w:r>
        <w:rPr>
          <w:sz w:val="26"/>
          <w:szCs w:val="26"/>
        </w:rPr>
        <w:t>у</w:t>
      </w:r>
      <w:r w:rsidRPr="00A9226C">
        <w:rPr>
          <w:sz w:val="26"/>
          <w:szCs w:val="26"/>
        </w:rPr>
        <w:t xml:space="preserve"> на имя заместителя руководителя Управления ФНС России по Сахалинской области.  </w:t>
      </w:r>
    </w:p>
    <w:p w:rsidR="000702BA" w:rsidRPr="00A9226C" w:rsidRDefault="000702BA" w:rsidP="000702BA">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Pr>
          <w:sz w:val="26"/>
          <w:szCs w:val="26"/>
        </w:rPr>
        <w:t>5.1.11. Принимать у</w:t>
      </w:r>
      <w:r w:rsidRPr="00A9226C">
        <w:rPr>
          <w:sz w:val="26"/>
          <w:szCs w:val="26"/>
        </w:rPr>
        <w:t xml:space="preserve">частие в рассмотрении возражений налогоплательщиков по актам выездных, камеральных налоговых проверок. </w:t>
      </w:r>
    </w:p>
    <w:p w:rsidR="000702BA" w:rsidRDefault="000702BA" w:rsidP="000702BA">
      <w:pPr>
        <w:widowControl w:val="0"/>
        <w:shd w:val="clear" w:color="auto" w:fill="FFFFFF"/>
        <w:tabs>
          <w:tab w:val="left" w:pos="1080"/>
        </w:tabs>
        <w:autoSpaceDE w:val="0"/>
        <w:autoSpaceDN w:val="0"/>
        <w:adjustRightInd w:val="0"/>
        <w:spacing w:before="19" w:line="274" w:lineRule="exact"/>
        <w:ind w:right="-97" w:firstLine="567"/>
        <w:jc w:val="both"/>
        <w:rPr>
          <w:sz w:val="26"/>
          <w:szCs w:val="26"/>
        </w:rPr>
      </w:pPr>
      <w:r w:rsidRPr="007B2D92">
        <w:rPr>
          <w:sz w:val="26"/>
          <w:szCs w:val="26"/>
        </w:rPr>
        <w:t>5.1.</w:t>
      </w:r>
      <w:r>
        <w:rPr>
          <w:sz w:val="26"/>
          <w:szCs w:val="26"/>
        </w:rPr>
        <w:t>12.</w:t>
      </w:r>
      <w:r w:rsidRPr="007B2D92">
        <w:rPr>
          <w:sz w:val="26"/>
          <w:szCs w:val="26"/>
        </w:rPr>
        <w:t xml:space="preserve"> Осуществлять согласование проектов Постановлений о назначении административного наказания и Постановлений о прекращении дела об административном правонарушении, а также согласование и визирование материалов дел об административных правонарушениях, направляемых в судебные органы для принятия соответствующего постановления.</w:t>
      </w:r>
    </w:p>
    <w:p w:rsidR="000702BA" w:rsidRDefault="000702BA" w:rsidP="000702BA">
      <w:pPr>
        <w:widowControl w:val="0"/>
        <w:shd w:val="clear" w:color="auto" w:fill="FFFFFF"/>
        <w:tabs>
          <w:tab w:val="left" w:pos="1260"/>
          <w:tab w:val="left" w:pos="1440"/>
        </w:tabs>
        <w:autoSpaceDE w:val="0"/>
        <w:autoSpaceDN w:val="0"/>
        <w:adjustRightInd w:val="0"/>
        <w:spacing w:before="5" w:line="269" w:lineRule="exact"/>
        <w:ind w:right="10" w:firstLine="567"/>
        <w:jc w:val="both"/>
        <w:rPr>
          <w:sz w:val="26"/>
          <w:szCs w:val="26"/>
        </w:rPr>
      </w:pPr>
      <w:r w:rsidRPr="00635211">
        <w:rPr>
          <w:sz w:val="26"/>
          <w:szCs w:val="26"/>
        </w:rPr>
        <w:t>5.1.</w:t>
      </w:r>
      <w:r>
        <w:rPr>
          <w:sz w:val="26"/>
          <w:szCs w:val="26"/>
        </w:rPr>
        <w:t>13</w:t>
      </w:r>
      <w:r w:rsidRPr="00635211">
        <w:rPr>
          <w:sz w:val="26"/>
          <w:szCs w:val="26"/>
        </w:rPr>
        <w:t>. Осуществлять подготовку заключений</w:t>
      </w:r>
      <w:r w:rsidRPr="00745F21">
        <w:rPr>
          <w:sz w:val="26"/>
          <w:szCs w:val="26"/>
        </w:rPr>
        <w:t xml:space="preserve"> </w:t>
      </w:r>
      <w:r w:rsidRPr="00635211">
        <w:rPr>
          <w:sz w:val="26"/>
          <w:szCs w:val="26"/>
        </w:rPr>
        <w:t xml:space="preserve">по </w:t>
      </w:r>
      <w:r>
        <w:rPr>
          <w:sz w:val="26"/>
          <w:szCs w:val="26"/>
        </w:rPr>
        <w:t xml:space="preserve">результатам рассмотрения возражений налогоплательщиков на акты </w:t>
      </w:r>
      <w:r w:rsidRPr="00635211">
        <w:rPr>
          <w:sz w:val="26"/>
          <w:szCs w:val="26"/>
        </w:rPr>
        <w:t>ненормативного характера Управления</w:t>
      </w:r>
      <w:r>
        <w:rPr>
          <w:sz w:val="26"/>
          <w:szCs w:val="26"/>
        </w:rPr>
        <w:t xml:space="preserve">, по жалобам на решения, вынесенные в рамках ст.101, 101.4 НК РФ, иных законодательных актов, а также на </w:t>
      </w:r>
      <w:r w:rsidRPr="00635211">
        <w:rPr>
          <w:sz w:val="26"/>
          <w:szCs w:val="26"/>
        </w:rPr>
        <w:t xml:space="preserve">действия или бездействие </w:t>
      </w:r>
      <w:r>
        <w:rPr>
          <w:sz w:val="26"/>
          <w:szCs w:val="26"/>
        </w:rPr>
        <w:t xml:space="preserve">его </w:t>
      </w:r>
      <w:r w:rsidRPr="00635211">
        <w:rPr>
          <w:sz w:val="26"/>
          <w:szCs w:val="26"/>
        </w:rPr>
        <w:t>должностных лиц</w:t>
      </w:r>
      <w:r>
        <w:rPr>
          <w:sz w:val="26"/>
          <w:szCs w:val="26"/>
        </w:rPr>
        <w:t>;</w:t>
      </w:r>
    </w:p>
    <w:p w:rsidR="000702BA" w:rsidRDefault="000702BA" w:rsidP="000702BA">
      <w:pPr>
        <w:autoSpaceDE w:val="0"/>
        <w:autoSpaceDN w:val="0"/>
        <w:adjustRightInd w:val="0"/>
        <w:ind w:firstLine="567"/>
        <w:jc w:val="both"/>
        <w:rPr>
          <w:sz w:val="26"/>
          <w:szCs w:val="26"/>
        </w:rPr>
      </w:pPr>
      <w:r w:rsidRPr="000456EB">
        <w:rPr>
          <w:sz w:val="26"/>
          <w:szCs w:val="26"/>
        </w:rPr>
        <w:t>5.</w:t>
      </w:r>
      <w:r>
        <w:rPr>
          <w:sz w:val="26"/>
          <w:szCs w:val="26"/>
        </w:rPr>
        <w:t>1.14.</w:t>
      </w:r>
      <w:r w:rsidRPr="000456EB">
        <w:rPr>
          <w:sz w:val="26"/>
          <w:szCs w:val="26"/>
        </w:rPr>
        <w:t xml:space="preserve"> Рассматривать </w:t>
      </w:r>
      <w:r>
        <w:rPr>
          <w:sz w:val="26"/>
          <w:szCs w:val="26"/>
        </w:rPr>
        <w:t>и п</w:t>
      </w:r>
      <w:r w:rsidRPr="000456EB">
        <w:rPr>
          <w:sz w:val="26"/>
          <w:szCs w:val="26"/>
        </w:rPr>
        <w:t>одготавливать ответы обращения, заявления, жалобы организаций и сотрудников по вопросам, относящимся</w:t>
      </w:r>
      <w:r>
        <w:rPr>
          <w:sz w:val="26"/>
          <w:szCs w:val="26"/>
        </w:rPr>
        <w:t xml:space="preserve"> к компетенции о</w:t>
      </w:r>
      <w:r w:rsidRPr="000456EB">
        <w:rPr>
          <w:sz w:val="26"/>
          <w:szCs w:val="26"/>
        </w:rPr>
        <w:t>тдела, в соответствии с установленным порядком</w:t>
      </w:r>
      <w:r>
        <w:rPr>
          <w:sz w:val="26"/>
          <w:szCs w:val="26"/>
        </w:rPr>
        <w:t xml:space="preserve">. </w:t>
      </w:r>
    </w:p>
    <w:p w:rsidR="000702BA" w:rsidRPr="007B2D92" w:rsidRDefault="000702BA" w:rsidP="000702BA">
      <w:pPr>
        <w:widowControl w:val="0"/>
        <w:shd w:val="clear" w:color="auto" w:fill="FFFFFF"/>
        <w:tabs>
          <w:tab w:val="left" w:pos="1440"/>
        </w:tabs>
        <w:autoSpaceDE w:val="0"/>
        <w:autoSpaceDN w:val="0"/>
        <w:adjustRightInd w:val="0"/>
        <w:spacing w:before="5" w:line="269" w:lineRule="exact"/>
        <w:ind w:right="10" w:firstLine="567"/>
        <w:jc w:val="both"/>
        <w:rPr>
          <w:sz w:val="26"/>
          <w:szCs w:val="26"/>
        </w:rPr>
      </w:pPr>
      <w:r w:rsidRPr="007B2D92">
        <w:rPr>
          <w:sz w:val="26"/>
          <w:szCs w:val="26"/>
        </w:rPr>
        <w:t>5.1.1</w:t>
      </w:r>
      <w:r>
        <w:rPr>
          <w:sz w:val="26"/>
          <w:szCs w:val="26"/>
        </w:rPr>
        <w:t>5</w:t>
      </w:r>
      <w:r w:rsidRPr="007B2D92">
        <w:rPr>
          <w:sz w:val="26"/>
          <w:szCs w:val="26"/>
        </w:rPr>
        <w:t>. Обеспечивать осуществление процессуальных процедур и оформление ответов по протестам прокуроров;</w:t>
      </w:r>
    </w:p>
    <w:p w:rsidR="000702BA" w:rsidRDefault="000702BA" w:rsidP="000702BA">
      <w:pPr>
        <w:ind w:firstLine="567"/>
        <w:jc w:val="both"/>
        <w:rPr>
          <w:sz w:val="26"/>
          <w:szCs w:val="26"/>
        </w:rPr>
      </w:pPr>
      <w:r w:rsidRPr="007B2D92">
        <w:rPr>
          <w:sz w:val="26"/>
          <w:szCs w:val="26"/>
        </w:rPr>
        <w:lastRenderedPageBreak/>
        <w:t>5.1.1</w:t>
      </w:r>
      <w:r>
        <w:rPr>
          <w:sz w:val="26"/>
          <w:szCs w:val="26"/>
        </w:rPr>
        <w:t>6</w:t>
      </w:r>
      <w:r w:rsidRPr="007B2D92">
        <w:rPr>
          <w:sz w:val="26"/>
          <w:szCs w:val="26"/>
        </w:rPr>
        <w:t>.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0702BA" w:rsidRPr="007B2D92" w:rsidRDefault="000702BA" w:rsidP="000702BA">
      <w:pPr>
        <w:tabs>
          <w:tab w:val="left" w:pos="709"/>
        </w:tabs>
        <w:spacing w:before="100" w:after="100"/>
        <w:ind w:right="60" w:firstLine="567"/>
        <w:jc w:val="both"/>
        <w:rPr>
          <w:sz w:val="26"/>
          <w:szCs w:val="26"/>
        </w:rPr>
      </w:pPr>
      <w:r w:rsidRPr="007B2D92">
        <w:rPr>
          <w:sz w:val="26"/>
          <w:szCs w:val="26"/>
        </w:rPr>
        <w:t>5.1.1</w:t>
      </w:r>
      <w:r>
        <w:rPr>
          <w:sz w:val="26"/>
          <w:szCs w:val="26"/>
        </w:rPr>
        <w:t>7</w:t>
      </w:r>
      <w:r w:rsidRPr="007B2D92">
        <w:rPr>
          <w:sz w:val="26"/>
          <w:szCs w:val="26"/>
        </w:rPr>
        <w:t>. Принимать участие в осуществлении закупок товаров и заключении государственных контрактов на поставки товаров, оказание услуг, выполнение работ для нужд Управления.</w:t>
      </w:r>
    </w:p>
    <w:p w:rsidR="000702BA" w:rsidRPr="007B2D92" w:rsidRDefault="000702BA" w:rsidP="000702BA">
      <w:pPr>
        <w:tabs>
          <w:tab w:val="left" w:pos="709"/>
        </w:tabs>
        <w:spacing w:before="100" w:after="100"/>
        <w:ind w:right="60" w:firstLine="567"/>
        <w:jc w:val="both"/>
        <w:rPr>
          <w:sz w:val="26"/>
          <w:szCs w:val="26"/>
        </w:rPr>
      </w:pPr>
      <w:r w:rsidRPr="007B2D92">
        <w:rPr>
          <w:sz w:val="26"/>
          <w:szCs w:val="26"/>
        </w:rPr>
        <w:t>5.1.</w:t>
      </w:r>
      <w:r>
        <w:rPr>
          <w:sz w:val="26"/>
          <w:szCs w:val="26"/>
        </w:rPr>
        <w:t xml:space="preserve">18. </w:t>
      </w:r>
      <w:r w:rsidRPr="007B2D92">
        <w:rPr>
          <w:sz w:val="26"/>
          <w:szCs w:val="26"/>
        </w:rPr>
        <w:t>По поручению руководителя Управления осуществлять иные функции в соответствии с основными задачами Управления.</w:t>
      </w:r>
    </w:p>
    <w:p w:rsidR="000702BA" w:rsidRPr="007B2D92" w:rsidRDefault="000702BA" w:rsidP="000702BA">
      <w:pPr>
        <w:ind w:firstLine="567"/>
        <w:jc w:val="both"/>
        <w:rPr>
          <w:sz w:val="26"/>
          <w:szCs w:val="26"/>
        </w:rPr>
      </w:pPr>
      <w:r w:rsidRPr="007B2D92">
        <w:rPr>
          <w:sz w:val="26"/>
          <w:szCs w:val="26"/>
        </w:rPr>
        <w:t>5.1.</w:t>
      </w:r>
      <w:r>
        <w:rPr>
          <w:sz w:val="26"/>
          <w:szCs w:val="26"/>
        </w:rPr>
        <w:t>19</w:t>
      </w:r>
      <w:r w:rsidRPr="007B2D92">
        <w:rPr>
          <w:sz w:val="26"/>
          <w:szCs w:val="26"/>
        </w:rPr>
        <w:t>.</w:t>
      </w:r>
      <w:r w:rsidRPr="007B2D92">
        <w:rPr>
          <w:b/>
          <w:sz w:val="26"/>
          <w:szCs w:val="26"/>
        </w:rPr>
        <w:t xml:space="preserve"> В порядке взаимозаменяемости </w:t>
      </w:r>
      <w:r w:rsidRPr="007B2D92">
        <w:rPr>
          <w:sz w:val="26"/>
          <w:szCs w:val="26"/>
        </w:rPr>
        <w:t xml:space="preserve">при отсутствии </w:t>
      </w:r>
      <w:r w:rsidRPr="00592A6A">
        <w:rPr>
          <w:b/>
          <w:sz w:val="26"/>
          <w:szCs w:val="26"/>
        </w:rPr>
        <w:t>заместителя начальника</w:t>
      </w:r>
      <w:r w:rsidRPr="007B2D92">
        <w:rPr>
          <w:sz w:val="26"/>
          <w:szCs w:val="26"/>
        </w:rPr>
        <w:t xml:space="preserve"> отдела </w:t>
      </w:r>
      <w:proofErr w:type="gramStart"/>
      <w:r w:rsidRPr="007B2D92">
        <w:rPr>
          <w:sz w:val="26"/>
          <w:szCs w:val="26"/>
        </w:rPr>
        <w:t>обязан</w:t>
      </w:r>
      <w:proofErr w:type="gramEnd"/>
      <w:r w:rsidRPr="007B2D92">
        <w:rPr>
          <w:sz w:val="26"/>
          <w:szCs w:val="26"/>
        </w:rPr>
        <w:t xml:space="preserve"> выполнять следующие функции:</w:t>
      </w:r>
    </w:p>
    <w:p w:rsidR="000702BA" w:rsidRPr="007B2D92" w:rsidRDefault="000702BA" w:rsidP="000702BA">
      <w:pPr>
        <w:ind w:firstLine="567"/>
        <w:jc w:val="both"/>
        <w:rPr>
          <w:sz w:val="26"/>
          <w:szCs w:val="26"/>
        </w:rPr>
      </w:pPr>
      <w:r w:rsidRPr="007B2D92">
        <w:rPr>
          <w:sz w:val="26"/>
          <w:szCs w:val="26"/>
        </w:rPr>
        <w:t>- обеспечивать своевременное формирование отчетности по форме 1-СНК, 6-НСП и пояснительной записки;</w:t>
      </w:r>
    </w:p>
    <w:p w:rsidR="000702BA" w:rsidRPr="007B2D92" w:rsidRDefault="000702BA" w:rsidP="000702BA">
      <w:pPr>
        <w:ind w:firstLine="567"/>
        <w:jc w:val="both"/>
        <w:rPr>
          <w:sz w:val="26"/>
          <w:szCs w:val="26"/>
        </w:rPr>
      </w:pPr>
      <w:r w:rsidRPr="007B2D92">
        <w:rPr>
          <w:sz w:val="26"/>
          <w:szCs w:val="26"/>
        </w:rPr>
        <w:t>-</w:t>
      </w:r>
      <w:r w:rsidRPr="007B2D92">
        <w:rPr>
          <w:b/>
          <w:sz w:val="26"/>
          <w:szCs w:val="26"/>
        </w:rPr>
        <w:t xml:space="preserve"> </w:t>
      </w:r>
      <w:r w:rsidRPr="007B2D92">
        <w:rPr>
          <w:sz w:val="26"/>
          <w:szCs w:val="26"/>
        </w:rPr>
        <w:t>осуществлять во исполнение приказа ФНС России от 14.10.2016 № ММВ-7-18/560@ обеспечение своевременного учета и анализа судебных дел и процессуальных документов с оспариваемыми суммами свыше тридцати миллионов рублей;</w:t>
      </w:r>
    </w:p>
    <w:p w:rsidR="000702BA" w:rsidRPr="007B2D92" w:rsidRDefault="000702BA" w:rsidP="000702BA">
      <w:pPr>
        <w:ind w:firstLine="567"/>
        <w:jc w:val="both"/>
        <w:rPr>
          <w:sz w:val="26"/>
          <w:szCs w:val="26"/>
        </w:rPr>
      </w:pPr>
      <w:r w:rsidRPr="007B2D92">
        <w:rPr>
          <w:sz w:val="26"/>
          <w:szCs w:val="26"/>
        </w:rPr>
        <w:t>- обеспечивать своевременное направление в ФНС России материалов судебных дел с оспариваемыми суммами более 300 млн. руб., по делам, находящимся в его производстве;</w:t>
      </w:r>
    </w:p>
    <w:p w:rsidR="000702BA" w:rsidRPr="007B2D92" w:rsidRDefault="000702BA" w:rsidP="000702BA">
      <w:pPr>
        <w:ind w:firstLine="567"/>
        <w:jc w:val="both"/>
        <w:rPr>
          <w:sz w:val="26"/>
          <w:szCs w:val="26"/>
        </w:rPr>
      </w:pPr>
      <w:r w:rsidRPr="007B2D92">
        <w:rPr>
          <w:sz w:val="26"/>
          <w:szCs w:val="26"/>
        </w:rPr>
        <w:t>- принимать участие в работе совещаний, проводимых руководством Управления;</w:t>
      </w:r>
    </w:p>
    <w:p w:rsidR="000702BA" w:rsidRPr="007B2D92" w:rsidRDefault="000702BA" w:rsidP="000702BA">
      <w:pPr>
        <w:ind w:firstLine="567"/>
        <w:jc w:val="both"/>
        <w:rPr>
          <w:sz w:val="26"/>
          <w:szCs w:val="26"/>
        </w:rPr>
      </w:pPr>
      <w:r w:rsidRPr="007B2D92">
        <w:rPr>
          <w:sz w:val="26"/>
          <w:szCs w:val="26"/>
        </w:rPr>
        <w:t>5.1.</w:t>
      </w:r>
      <w:r>
        <w:rPr>
          <w:sz w:val="26"/>
          <w:szCs w:val="26"/>
        </w:rPr>
        <w:t>20</w:t>
      </w:r>
      <w:r w:rsidRPr="007B2D92">
        <w:rPr>
          <w:sz w:val="26"/>
          <w:szCs w:val="26"/>
        </w:rPr>
        <w:t>.</w:t>
      </w:r>
      <w:r w:rsidRPr="007B2D92">
        <w:rPr>
          <w:b/>
          <w:sz w:val="26"/>
          <w:szCs w:val="26"/>
        </w:rPr>
        <w:t xml:space="preserve"> </w:t>
      </w:r>
      <w:proofErr w:type="gramStart"/>
      <w:r w:rsidRPr="007B2D92">
        <w:rPr>
          <w:b/>
          <w:sz w:val="26"/>
          <w:szCs w:val="26"/>
        </w:rPr>
        <w:t xml:space="preserve">В порядке взаимозаменяемости </w:t>
      </w:r>
      <w:r w:rsidRPr="007B2D92">
        <w:rPr>
          <w:sz w:val="26"/>
          <w:szCs w:val="26"/>
        </w:rPr>
        <w:t xml:space="preserve">при отсутствии </w:t>
      </w:r>
      <w:r w:rsidRPr="00592A6A">
        <w:rPr>
          <w:b/>
          <w:sz w:val="26"/>
          <w:szCs w:val="26"/>
        </w:rPr>
        <w:t>ведущего специалиста-эксперта</w:t>
      </w:r>
      <w:r w:rsidRPr="007B2D92">
        <w:rPr>
          <w:sz w:val="26"/>
          <w:szCs w:val="26"/>
        </w:rPr>
        <w:t xml:space="preserve"> отдела обязан выполнять иные обязанности, вытекающие из должностного регламента </w:t>
      </w:r>
      <w:r>
        <w:rPr>
          <w:sz w:val="26"/>
          <w:szCs w:val="26"/>
        </w:rPr>
        <w:t>ведущего</w:t>
      </w:r>
      <w:r w:rsidRPr="007B2D92">
        <w:rPr>
          <w:sz w:val="26"/>
          <w:szCs w:val="26"/>
        </w:rPr>
        <w:t xml:space="preserve"> специалиста-эксперта </w:t>
      </w:r>
      <w:r>
        <w:rPr>
          <w:sz w:val="26"/>
          <w:szCs w:val="26"/>
        </w:rPr>
        <w:t xml:space="preserve">правового </w:t>
      </w:r>
      <w:r w:rsidRPr="007B2D92">
        <w:rPr>
          <w:sz w:val="26"/>
          <w:szCs w:val="26"/>
        </w:rPr>
        <w:t>отдела Управления, задач и функций, возложенных на Отдел Положением об Отделе, и конкретные поручения руководителя Управления.</w:t>
      </w:r>
      <w:proofErr w:type="gramEnd"/>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xml:space="preserve">5.2. </w:t>
      </w:r>
      <w:r w:rsidRPr="007B2D92">
        <w:rPr>
          <w:rFonts w:ascii="Times New Roman" w:hAnsi="Times New Roman" w:cs="Times New Roman"/>
          <w:b/>
          <w:sz w:val="26"/>
          <w:szCs w:val="26"/>
        </w:rPr>
        <w:t>Основные права</w:t>
      </w:r>
      <w:r w:rsidRPr="007B2D92">
        <w:rPr>
          <w:rFonts w:ascii="Times New Roman" w:hAnsi="Times New Roman" w:cs="Times New Roman"/>
          <w:sz w:val="26"/>
          <w:szCs w:val="26"/>
        </w:rPr>
        <w:t xml:space="preserve"> федерального гражданского служащего, замещающего должность главного специалиста-эксперта отдела Управления,  определены статьей 14  Федерального  закона  от 27 июля   2004 года  № 79-ФЗ «О государственной гражданской службе Российской Федерации». </w:t>
      </w:r>
    </w:p>
    <w:p w:rsidR="000702BA" w:rsidRPr="007B2D92" w:rsidRDefault="000702BA" w:rsidP="000702BA">
      <w:pPr>
        <w:ind w:firstLine="567"/>
        <w:jc w:val="both"/>
        <w:rPr>
          <w:sz w:val="26"/>
          <w:szCs w:val="26"/>
        </w:rPr>
      </w:pPr>
      <w:r w:rsidRPr="007B2D92">
        <w:rPr>
          <w:sz w:val="26"/>
          <w:szCs w:val="26"/>
        </w:rPr>
        <w:t xml:space="preserve">Главный специалист-эксперт отдела Управления, исходя из установленных полномочий и в пределах функциональной компетенции, </w:t>
      </w:r>
      <w:r w:rsidRPr="007B2D92">
        <w:rPr>
          <w:b/>
          <w:sz w:val="26"/>
          <w:szCs w:val="26"/>
        </w:rPr>
        <w:t>имеет право:</w:t>
      </w:r>
      <w:r w:rsidRPr="007B2D92">
        <w:rPr>
          <w:sz w:val="26"/>
          <w:szCs w:val="26"/>
        </w:rPr>
        <w:t xml:space="preserve"> </w:t>
      </w:r>
    </w:p>
    <w:p w:rsidR="000702BA" w:rsidRPr="007B2D92" w:rsidRDefault="000702BA" w:rsidP="000702BA">
      <w:pPr>
        <w:ind w:firstLine="567"/>
        <w:jc w:val="both"/>
        <w:rPr>
          <w:sz w:val="26"/>
          <w:szCs w:val="26"/>
        </w:rPr>
      </w:pPr>
      <w:r w:rsidRPr="007B2D92">
        <w:rPr>
          <w:sz w:val="26"/>
          <w:szCs w:val="26"/>
        </w:rPr>
        <w:t>5.2.1. вносить начальнику Отдела Управления предложения, направленные на совершенствование работы Отдела и Управления по вопросам, отнесенным к компетенции Отдела;</w:t>
      </w:r>
    </w:p>
    <w:p w:rsidR="000702BA" w:rsidRPr="007B2D92" w:rsidRDefault="000702BA" w:rsidP="000702BA">
      <w:pPr>
        <w:ind w:firstLine="567"/>
        <w:jc w:val="both"/>
        <w:rPr>
          <w:sz w:val="26"/>
          <w:szCs w:val="26"/>
        </w:rPr>
      </w:pPr>
      <w:r w:rsidRPr="007B2D92">
        <w:rPr>
          <w:sz w:val="26"/>
          <w:szCs w:val="26"/>
        </w:rPr>
        <w:t xml:space="preserve">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0702BA" w:rsidRPr="007B2D92" w:rsidRDefault="000702BA" w:rsidP="000702BA">
      <w:pPr>
        <w:ind w:firstLine="567"/>
        <w:jc w:val="both"/>
        <w:rPr>
          <w:sz w:val="26"/>
          <w:szCs w:val="26"/>
        </w:rPr>
      </w:pPr>
      <w:r w:rsidRPr="007B2D92">
        <w:rPr>
          <w:sz w:val="26"/>
          <w:szCs w:val="26"/>
        </w:rPr>
        <w:t>5.2.3. на доступ к информационным ресурсам в объемах, необходимых для исполнения должностных обязанностей.</w:t>
      </w:r>
    </w:p>
    <w:p w:rsidR="000702BA" w:rsidRPr="007B2D92" w:rsidRDefault="000702BA" w:rsidP="000702BA">
      <w:pPr>
        <w:ind w:firstLine="567"/>
        <w:jc w:val="both"/>
        <w:rPr>
          <w:b/>
          <w:bCs/>
          <w:sz w:val="26"/>
          <w:szCs w:val="26"/>
        </w:rPr>
      </w:pPr>
      <w:r w:rsidRPr="007B2D92">
        <w:rPr>
          <w:sz w:val="26"/>
          <w:szCs w:val="26"/>
        </w:rPr>
        <w:t xml:space="preserve">   </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color w:val="FF0000"/>
          <w:sz w:val="26"/>
          <w:szCs w:val="26"/>
        </w:rPr>
        <w:t xml:space="preserve"> </w:t>
      </w:r>
      <w:r w:rsidRPr="00291E08">
        <w:rPr>
          <w:rFonts w:ascii="Times New Roman" w:hAnsi="Times New Roman" w:cs="Times New Roman"/>
          <w:b/>
          <w:sz w:val="26"/>
          <w:szCs w:val="26"/>
        </w:rPr>
        <w:t>6.</w:t>
      </w:r>
      <w:r w:rsidRPr="007B2D92">
        <w:rPr>
          <w:rFonts w:ascii="Times New Roman" w:hAnsi="Times New Roman" w:cs="Times New Roman"/>
          <w:sz w:val="26"/>
          <w:szCs w:val="26"/>
        </w:rPr>
        <w:t xml:space="preserve"> Главный специалист-эксперт за неисполнение или ненадлежащее исполнение должностных обязанностей </w:t>
      </w:r>
      <w:r w:rsidRPr="007B2D92">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7B2D92">
        <w:rPr>
          <w:rFonts w:ascii="Times New Roman" w:hAnsi="Times New Roman" w:cs="Times New Roman"/>
          <w:sz w:val="26"/>
          <w:szCs w:val="26"/>
        </w:rPr>
        <w:t xml:space="preserve">, в том числе </w:t>
      </w:r>
      <w:proofErr w:type="gramStart"/>
      <w:r w:rsidRPr="007B2D92">
        <w:rPr>
          <w:rFonts w:ascii="Times New Roman" w:hAnsi="Times New Roman" w:cs="Times New Roman"/>
          <w:sz w:val="26"/>
          <w:szCs w:val="26"/>
        </w:rPr>
        <w:t>за</w:t>
      </w:r>
      <w:proofErr w:type="gramEnd"/>
      <w:r w:rsidRPr="007B2D92">
        <w:rPr>
          <w:rFonts w:ascii="Times New Roman" w:hAnsi="Times New Roman" w:cs="Times New Roman"/>
          <w:sz w:val="26"/>
          <w:szCs w:val="26"/>
        </w:rPr>
        <w:t>:</w:t>
      </w:r>
    </w:p>
    <w:p w:rsidR="000702BA" w:rsidRPr="007B2D92" w:rsidRDefault="000702BA" w:rsidP="000702BA">
      <w:pPr>
        <w:ind w:firstLine="567"/>
        <w:jc w:val="both"/>
        <w:rPr>
          <w:sz w:val="26"/>
          <w:szCs w:val="26"/>
        </w:rPr>
      </w:pPr>
      <w:r w:rsidRPr="007B2D92">
        <w:rPr>
          <w:sz w:val="26"/>
          <w:szCs w:val="26"/>
        </w:rPr>
        <w:t xml:space="preserve">6.1. за неисполнение (ненадлежащее исполнение)  должностных обязанностей, предусмотренных должностным регламентом главного специалиста-эксперта                                   Отдела  Управления. </w:t>
      </w:r>
    </w:p>
    <w:p w:rsidR="000702BA" w:rsidRPr="007B2D92" w:rsidRDefault="000702BA" w:rsidP="000702BA">
      <w:pPr>
        <w:ind w:firstLine="567"/>
        <w:jc w:val="both"/>
        <w:rPr>
          <w:sz w:val="26"/>
          <w:szCs w:val="26"/>
        </w:rPr>
      </w:pPr>
      <w:r w:rsidRPr="007B2D92">
        <w:rPr>
          <w:sz w:val="26"/>
          <w:szCs w:val="26"/>
        </w:rPr>
        <w:lastRenderedPageBreak/>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0702BA" w:rsidRPr="007B2D92" w:rsidRDefault="000702BA" w:rsidP="000702BA">
      <w:pPr>
        <w:ind w:firstLine="567"/>
        <w:jc w:val="both"/>
        <w:rPr>
          <w:sz w:val="26"/>
          <w:szCs w:val="26"/>
        </w:rPr>
      </w:pPr>
      <w:r w:rsidRPr="007B2D92">
        <w:rPr>
          <w:sz w:val="26"/>
          <w:szCs w:val="26"/>
        </w:rPr>
        <w:t>6.3. действие или бездействие, приведшее к нарушению прав и законных интересов граждан;</w:t>
      </w:r>
    </w:p>
    <w:p w:rsidR="000702BA" w:rsidRPr="007B2D92" w:rsidRDefault="000702BA" w:rsidP="000702BA">
      <w:pPr>
        <w:ind w:firstLine="567"/>
        <w:jc w:val="both"/>
        <w:rPr>
          <w:sz w:val="26"/>
          <w:szCs w:val="26"/>
        </w:rPr>
      </w:pPr>
      <w:r w:rsidRPr="007B2D92">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0702BA" w:rsidRPr="007B2D92" w:rsidRDefault="000702BA" w:rsidP="000702BA">
      <w:pPr>
        <w:ind w:firstLine="567"/>
        <w:jc w:val="both"/>
        <w:rPr>
          <w:sz w:val="26"/>
          <w:szCs w:val="26"/>
        </w:rPr>
      </w:pPr>
      <w:r w:rsidRPr="007B2D92">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0702BA" w:rsidRPr="007B2D92" w:rsidRDefault="000702BA" w:rsidP="000702BA">
      <w:pPr>
        <w:ind w:firstLine="567"/>
        <w:jc w:val="both"/>
        <w:rPr>
          <w:sz w:val="26"/>
          <w:szCs w:val="26"/>
        </w:rPr>
      </w:pPr>
      <w:r w:rsidRPr="007B2D92">
        <w:rPr>
          <w:sz w:val="26"/>
          <w:szCs w:val="26"/>
        </w:rPr>
        <w:t xml:space="preserve">6.6. имущественный ущерб, причиненный по его вине; </w:t>
      </w:r>
    </w:p>
    <w:p w:rsidR="000702BA" w:rsidRPr="007B2D92" w:rsidRDefault="000702BA" w:rsidP="000702BA">
      <w:pPr>
        <w:ind w:firstLine="567"/>
        <w:jc w:val="both"/>
        <w:rPr>
          <w:sz w:val="26"/>
          <w:szCs w:val="26"/>
        </w:rPr>
      </w:pPr>
      <w:r w:rsidRPr="007B2D92">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0702BA" w:rsidRPr="007B2D92" w:rsidRDefault="000702BA" w:rsidP="000702BA">
      <w:pPr>
        <w:ind w:firstLine="567"/>
        <w:jc w:val="both"/>
        <w:rPr>
          <w:sz w:val="26"/>
          <w:szCs w:val="26"/>
        </w:rPr>
      </w:pPr>
      <w:r w:rsidRPr="007B2D92">
        <w:rPr>
          <w:sz w:val="26"/>
          <w:szCs w:val="26"/>
        </w:rPr>
        <w:t>6.8. нарушение служебной и исполнительской дисциплины.</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IV. Перечень вопросов, по которым главный</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специалист-экспе</w:t>
      </w:r>
      <w:proofErr w:type="gramStart"/>
      <w:r w:rsidRPr="007B2D92">
        <w:rPr>
          <w:rFonts w:ascii="Times New Roman" w:hAnsi="Times New Roman" w:cs="Times New Roman"/>
          <w:b/>
          <w:sz w:val="26"/>
          <w:szCs w:val="26"/>
        </w:rPr>
        <w:t>рт впр</w:t>
      </w:r>
      <w:proofErr w:type="gramEnd"/>
      <w:r w:rsidRPr="007B2D92">
        <w:rPr>
          <w:rFonts w:ascii="Times New Roman" w:hAnsi="Times New Roman" w:cs="Times New Roman"/>
          <w:b/>
          <w:sz w:val="26"/>
          <w:szCs w:val="26"/>
        </w:rPr>
        <w:t>аве или обязан самостоятельно</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принимать управленческие и иные решения</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both"/>
        <w:rPr>
          <w:rFonts w:ascii="Times New Roman" w:hAnsi="Times New Roman" w:cs="Times New Roman"/>
          <w:sz w:val="26"/>
          <w:szCs w:val="26"/>
        </w:rPr>
      </w:pPr>
      <w:r w:rsidRPr="00291E08">
        <w:rPr>
          <w:rFonts w:ascii="Times New Roman" w:hAnsi="Times New Roman" w:cs="Times New Roman"/>
          <w:b/>
          <w:sz w:val="26"/>
          <w:szCs w:val="26"/>
        </w:rPr>
        <w:t>7.</w:t>
      </w:r>
      <w:r w:rsidRPr="007B2D92">
        <w:rPr>
          <w:rFonts w:ascii="Times New Roman" w:hAnsi="Times New Roman" w:cs="Times New Roman"/>
          <w:sz w:val="26"/>
          <w:szCs w:val="26"/>
        </w:rPr>
        <w:t xml:space="preserve"> При исполнении служебных обязанностей главный специалист-экспе</w:t>
      </w:r>
      <w:proofErr w:type="gramStart"/>
      <w:r w:rsidRPr="007B2D92">
        <w:rPr>
          <w:rFonts w:ascii="Times New Roman" w:hAnsi="Times New Roman" w:cs="Times New Roman"/>
          <w:sz w:val="26"/>
          <w:szCs w:val="26"/>
        </w:rPr>
        <w:t xml:space="preserve">рт </w:t>
      </w:r>
      <w:r w:rsidRPr="007B2D92">
        <w:rPr>
          <w:rFonts w:ascii="Times New Roman" w:hAnsi="Times New Roman" w:cs="Times New Roman"/>
          <w:b/>
          <w:sz w:val="26"/>
          <w:szCs w:val="26"/>
        </w:rPr>
        <w:t>впр</w:t>
      </w:r>
      <w:proofErr w:type="gramEnd"/>
      <w:r w:rsidRPr="007B2D92">
        <w:rPr>
          <w:rFonts w:ascii="Times New Roman" w:hAnsi="Times New Roman" w:cs="Times New Roman"/>
          <w:b/>
          <w:sz w:val="26"/>
          <w:szCs w:val="26"/>
        </w:rPr>
        <w:t>аве самостоятельно принимать решения по вопросам:</w:t>
      </w:r>
    </w:p>
    <w:p w:rsidR="000702BA" w:rsidRPr="007B2D92" w:rsidRDefault="000702BA" w:rsidP="000702BA">
      <w:pPr>
        <w:ind w:firstLine="567"/>
        <w:jc w:val="both"/>
        <w:rPr>
          <w:sz w:val="26"/>
          <w:szCs w:val="26"/>
        </w:rPr>
      </w:pPr>
      <w:r w:rsidRPr="007B2D92">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both"/>
        <w:rPr>
          <w:rFonts w:ascii="Times New Roman" w:hAnsi="Times New Roman" w:cs="Times New Roman"/>
          <w:b/>
          <w:sz w:val="26"/>
          <w:szCs w:val="26"/>
        </w:rPr>
      </w:pPr>
      <w:r w:rsidRPr="00291E08">
        <w:rPr>
          <w:rFonts w:ascii="Times New Roman" w:hAnsi="Times New Roman" w:cs="Times New Roman"/>
          <w:b/>
          <w:sz w:val="26"/>
          <w:szCs w:val="26"/>
        </w:rPr>
        <w:t>8.</w:t>
      </w:r>
      <w:r w:rsidRPr="007B2D92">
        <w:rPr>
          <w:rFonts w:ascii="Times New Roman" w:hAnsi="Times New Roman" w:cs="Times New Roman"/>
          <w:sz w:val="26"/>
          <w:szCs w:val="26"/>
        </w:rPr>
        <w:t xml:space="preserve"> При исполнении служебных обязанностей главный специалист-эксперт </w:t>
      </w:r>
      <w:r w:rsidRPr="007B2D92">
        <w:rPr>
          <w:rFonts w:ascii="Times New Roman" w:hAnsi="Times New Roman" w:cs="Times New Roman"/>
          <w:b/>
          <w:sz w:val="26"/>
          <w:szCs w:val="26"/>
        </w:rPr>
        <w:t>обязан самостоятельно принимать решения по вопросам:</w:t>
      </w:r>
    </w:p>
    <w:p w:rsidR="000702BA" w:rsidRPr="007B2D92" w:rsidRDefault="000702BA" w:rsidP="000702BA">
      <w:pPr>
        <w:ind w:firstLine="567"/>
        <w:jc w:val="both"/>
        <w:rPr>
          <w:sz w:val="26"/>
          <w:szCs w:val="26"/>
        </w:rPr>
      </w:pPr>
      <w:r w:rsidRPr="007B2D92">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0702BA" w:rsidRPr="007B2D92" w:rsidRDefault="000702BA" w:rsidP="000702BA">
      <w:pPr>
        <w:pStyle w:val="ConsPlusNormal"/>
        <w:ind w:firstLine="567"/>
        <w:jc w:val="center"/>
        <w:outlineLvl w:val="2"/>
        <w:rPr>
          <w:rFonts w:ascii="Times New Roman" w:hAnsi="Times New Roman" w:cs="Times New Roman"/>
          <w:b/>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V. Перечень вопросов, по которым главный специалист-эксперт</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 xml:space="preserve">вправе или </w:t>
      </w:r>
      <w:proofErr w:type="gramStart"/>
      <w:r w:rsidRPr="007B2D92">
        <w:rPr>
          <w:rFonts w:ascii="Times New Roman" w:hAnsi="Times New Roman" w:cs="Times New Roman"/>
          <w:b/>
          <w:sz w:val="26"/>
          <w:szCs w:val="26"/>
        </w:rPr>
        <w:t>обязан</w:t>
      </w:r>
      <w:proofErr w:type="gramEnd"/>
      <w:r w:rsidRPr="007B2D92">
        <w:rPr>
          <w:rFonts w:ascii="Times New Roman" w:hAnsi="Times New Roman" w:cs="Times New Roman"/>
          <w:b/>
          <w:sz w:val="26"/>
          <w:szCs w:val="26"/>
        </w:rPr>
        <w:t xml:space="preserve"> участвовать при подготовке проектов</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нормативных правовых актов и (или) проектов</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управленческих и иных решений</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both"/>
        <w:rPr>
          <w:rFonts w:ascii="Times New Roman" w:hAnsi="Times New Roman" w:cs="Times New Roman"/>
          <w:b/>
          <w:sz w:val="26"/>
          <w:szCs w:val="26"/>
        </w:rPr>
      </w:pPr>
      <w:r w:rsidRPr="00291E08">
        <w:rPr>
          <w:rFonts w:ascii="Times New Roman" w:hAnsi="Times New Roman" w:cs="Times New Roman"/>
          <w:b/>
          <w:sz w:val="26"/>
          <w:szCs w:val="26"/>
        </w:rPr>
        <w:t>9.</w:t>
      </w:r>
      <w:r w:rsidRPr="007B2D92">
        <w:rPr>
          <w:rFonts w:ascii="Times New Roman" w:hAnsi="Times New Roman" w:cs="Times New Roman"/>
          <w:sz w:val="26"/>
          <w:szCs w:val="26"/>
        </w:rPr>
        <w:t xml:space="preserve"> Главный специалист-эксперт в соответствии со своей компетенцией </w:t>
      </w:r>
      <w:r w:rsidRPr="007B2D92">
        <w:rPr>
          <w:rFonts w:ascii="Times New Roman" w:hAnsi="Times New Roman" w:cs="Times New Roman"/>
          <w:b/>
          <w:sz w:val="26"/>
          <w:szCs w:val="26"/>
        </w:rPr>
        <w:t>вправе участвовать в подготовке (обсуждении) следующих проектов:</w:t>
      </w:r>
    </w:p>
    <w:p w:rsidR="000702BA" w:rsidRPr="007B2D92" w:rsidRDefault="000702BA" w:rsidP="000702BA">
      <w:pPr>
        <w:ind w:firstLine="567"/>
        <w:jc w:val="both"/>
        <w:rPr>
          <w:sz w:val="26"/>
          <w:szCs w:val="26"/>
        </w:rPr>
      </w:pPr>
      <w:r w:rsidRPr="007B2D92">
        <w:rPr>
          <w:sz w:val="26"/>
          <w:szCs w:val="26"/>
        </w:rPr>
        <w:t xml:space="preserve">- применения законодательства Российской Федерации о налогах и сборах;       </w:t>
      </w:r>
    </w:p>
    <w:p w:rsidR="000702BA" w:rsidRPr="007B2D92" w:rsidRDefault="000702BA" w:rsidP="000702BA">
      <w:pPr>
        <w:ind w:firstLine="567"/>
        <w:jc w:val="both"/>
        <w:rPr>
          <w:sz w:val="26"/>
          <w:szCs w:val="26"/>
        </w:rPr>
      </w:pPr>
      <w:r w:rsidRPr="007B2D92">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0702BA" w:rsidRPr="007B2D92" w:rsidRDefault="000702BA" w:rsidP="000702BA">
      <w:pPr>
        <w:ind w:firstLine="567"/>
        <w:jc w:val="both"/>
        <w:rPr>
          <w:sz w:val="26"/>
          <w:szCs w:val="26"/>
        </w:rPr>
      </w:pPr>
      <w:r w:rsidRPr="007B2D92">
        <w:rPr>
          <w:sz w:val="26"/>
          <w:szCs w:val="26"/>
        </w:rPr>
        <w:t>- применение мер ответственности, предусмотренных законодательством Российской Федерации за совершение правонарушений;</w:t>
      </w:r>
    </w:p>
    <w:p w:rsidR="000702BA" w:rsidRPr="007B2D92" w:rsidRDefault="000702BA" w:rsidP="000702BA">
      <w:pPr>
        <w:ind w:firstLine="567"/>
        <w:jc w:val="both"/>
        <w:rPr>
          <w:sz w:val="26"/>
          <w:szCs w:val="26"/>
        </w:rPr>
      </w:pPr>
      <w:r w:rsidRPr="007B2D92">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0702BA" w:rsidRPr="007B2D92" w:rsidRDefault="000702BA" w:rsidP="000702BA">
      <w:pPr>
        <w:ind w:firstLine="567"/>
        <w:jc w:val="both"/>
        <w:rPr>
          <w:sz w:val="26"/>
          <w:szCs w:val="26"/>
        </w:rPr>
      </w:pPr>
      <w:r w:rsidRPr="007B2D92">
        <w:rPr>
          <w:sz w:val="26"/>
          <w:szCs w:val="26"/>
        </w:rPr>
        <w:lastRenderedPageBreak/>
        <w:t>- возникающим при рассмотрении Управлением заявлений, предложений, жалоб граждан и юридических лиц;</w:t>
      </w:r>
    </w:p>
    <w:p w:rsidR="000702BA" w:rsidRPr="007B2D92" w:rsidRDefault="000702BA" w:rsidP="000702BA">
      <w:pPr>
        <w:ind w:firstLine="567"/>
        <w:jc w:val="both"/>
        <w:rPr>
          <w:sz w:val="26"/>
          <w:szCs w:val="26"/>
        </w:rPr>
      </w:pPr>
      <w:r w:rsidRPr="007B2D92">
        <w:rPr>
          <w:sz w:val="26"/>
          <w:szCs w:val="26"/>
        </w:rPr>
        <w:t xml:space="preserve">- </w:t>
      </w:r>
      <w:proofErr w:type="gramStart"/>
      <w:r w:rsidRPr="007B2D92">
        <w:rPr>
          <w:sz w:val="26"/>
          <w:szCs w:val="26"/>
        </w:rPr>
        <w:t>касающимся</w:t>
      </w:r>
      <w:proofErr w:type="gramEnd"/>
      <w:r w:rsidRPr="007B2D92">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0702BA" w:rsidRPr="007B2D92" w:rsidRDefault="000702BA" w:rsidP="000702BA">
      <w:pPr>
        <w:ind w:firstLine="567"/>
        <w:jc w:val="both"/>
        <w:rPr>
          <w:sz w:val="26"/>
          <w:szCs w:val="26"/>
        </w:rPr>
      </w:pPr>
      <w:r w:rsidRPr="007B2D92">
        <w:rPr>
          <w:sz w:val="26"/>
          <w:szCs w:val="26"/>
        </w:rPr>
        <w:t>- иным вопросам.</w:t>
      </w:r>
    </w:p>
    <w:p w:rsidR="000702BA" w:rsidRPr="007B2D92" w:rsidRDefault="000702BA" w:rsidP="000702BA">
      <w:pPr>
        <w:ind w:firstLine="567"/>
        <w:rPr>
          <w:sz w:val="26"/>
          <w:szCs w:val="26"/>
          <w:u w:val="single"/>
        </w:rPr>
      </w:pPr>
    </w:p>
    <w:p w:rsidR="000702BA" w:rsidRPr="007B2D92" w:rsidRDefault="000702BA" w:rsidP="000702BA">
      <w:pPr>
        <w:pStyle w:val="ConsPlusNormal"/>
        <w:ind w:firstLine="567"/>
        <w:jc w:val="both"/>
        <w:rPr>
          <w:rFonts w:ascii="Times New Roman" w:hAnsi="Times New Roman" w:cs="Times New Roman"/>
          <w:b/>
          <w:sz w:val="26"/>
          <w:szCs w:val="26"/>
        </w:rPr>
      </w:pPr>
      <w:r w:rsidRPr="00291E08">
        <w:rPr>
          <w:rFonts w:ascii="Times New Roman" w:hAnsi="Times New Roman" w:cs="Times New Roman"/>
          <w:b/>
          <w:sz w:val="26"/>
          <w:szCs w:val="26"/>
        </w:rPr>
        <w:t>10</w:t>
      </w:r>
      <w:r w:rsidRPr="007B2D92">
        <w:rPr>
          <w:rFonts w:ascii="Times New Roman" w:hAnsi="Times New Roman" w:cs="Times New Roman"/>
          <w:sz w:val="26"/>
          <w:szCs w:val="26"/>
        </w:rPr>
        <w:t xml:space="preserve">. Главный специалист-эксперт в соответствии со своей компетенцией </w:t>
      </w:r>
      <w:r w:rsidRPr="007B2D92">
        <w:rPr>
          <w:rFonts w:ascii="Times New Roman" w:hAnsi="Times New Roman" w:cs="Times New Roman"/>
          <w:b/>
          <w:sz w:val="26"/>
          <w:szCs w:val="26"/>
        </w:rPr>
        <w:t>обязан участвовать в подготовке (обсуждении) следующих проектов:</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положений об отделе и управлении;</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графика отпусков гражданских служащих отдела;</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 иных актов по поручению непосредственного руководителя и руководства управления.</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VI. Сроки и процедуры подготовки, рассмотрения проектов</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управленческих и иных решений, порядок согласования</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и принятия данных решений</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both"/>
        <w:rPr>
          <w:rFonts w:ascii="Times New Roman" w:hAnsi="Times New Roman" w:cs="Times New Roman"/>
          <w:sz w:val="26"/>
          <w:szCs w:val="26"/>
        </w:rPr>
      </w:pPr>
      <w:r w:rsidRPr="00291E08">
        <w:rPr>
          <w:rFonts w:ascii="Times New Roman" w:hAnsi="Times New Roman" w:cs="Times New Roman"/>
          <w:b/>
          <w:sz w:val="26"/>
          <w:szCs w:val="26"/>
        </w:rPr>
        <w:t>11.</w:t>
      </w:r>
      <w:r w:rsidRPr="007B2D92">
        <w:rPr>
          <w:rFonts w:ascii="Times New Roman" w:hAnsi="Times New Roman" w:cs="Times New Roman"/>
          <w:sz w:val="26"/>
          <w:szCs w:val="26"/>
        </w:rPr>
        <w:t xml:space="preserve">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VII. Порядок служебного взаимодействия</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tabs>
          <w:tab w:val="left" w:pos="1134"/>
        </w:tabs>
        <w:ind w:firstLine="567"/>
        <w:jc w:val="both"/>
        <w:rPr>
          <w:rFonts w:ascii="Times New Roman" w:hAnsi="Times New Roman" w:cs="Times New Roman"/>
          <w:sz w:val="26"/>
          <w:szCs w:val="26"/>
        </w:rPr>
      </w:pPr>
      <w:r w:rsidRPr="00291E08">
        <w:rPr>
          <w:rFonts w:ascii="Times New Roman" w:hAnsi="Times New Roman" w:cs="Times New Roman"/>
          <w:b/>
          <w:sz w:val="26"/>
          <w:szCs w:val="26"/>
        </w:rPr>
        <w:t>12.</w:t>
      </w:r>
      <w:r>
        <w:rPr>
          <w:rFonts w:ascii="Times New Roman" w:hAnsi="Times New Roman" w:cs="Times New Roman"/>
          <w:sz w:val="26"/>
          <w:szCs w:val="26"/>
        </w:rPr>
        <w:t xml:space="preserve"> </w:t>
      </w:r>
      <w:proofErr w:type="gramStart"/>
      <w:r w:rsidRPr="007B2D92">
        <w:rPr>
          <w:rFonts w:ascii="Times New Roman" w:hAnsi="Times New Roman" w:cs="Times New Roman"/>
          <w:sz w:val="26"/>
          <w:szCs w:val="26"/>
        </w:rPr>
        <w:t xml:space="preserve">Взаимодействие главного специалиста-эксперта с федеральными государственными гражданскими служащими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 w:history="1">
        <w:r w:rsidRPr="00A22360">
          <w:rPr>
            <w:rFonts w:ascii="Times New Roman" w:hAnsi="Times New Roman" w:cs="Times New Roman"/>
            <w:sz w:val="26"/>
            <w:szCs w:val="26"/>
          </w:rPr>
          <w:t>принципов</w:t>
        </w:r>
      </w:hyperlink>
      <w:r w:rsidRPr="007B2D92">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w:t>
      </w:r>
      <w:proofErr w:type="gramEnd"/>
      <w:r w:rsidRPr="007B2D92">
        <w:rPr>
          <w:rFonts w:ascii="Times New Roman" w:hAnsi="Times New Roman" w:cs="Times New Roman"/>
          <w:sz w:val="26"/>
          <w:szCs w:val="26"/>
        </w:rPr>
        <w:t xml:space="preserve"> </w:t>
      </w:r>
      <w:proofErr w:type="gramStart"/>
      <w:r w:rsidRPr="007B2D92">
        <w:rPr>
          <w:rFonts w:ascii="Times New Roman" w:hAnsi="Times New Roman" w:cs="Times New Roman"/>
          <w:sz w:val="26"/>
          <w:szCs w:val="26"/>
        </w:rPr>
        <w:t xml:space="preserve">Федерации, 2002, N 33, ст. 3196; 2007, N 13, ст. 1531; 2009, N 29, ст. 3658), и требований к служебному поведению, установленных </w:t>
      </w:r>
      <w:hyperlink r:id="rId20" w:history="1">
        <w:r w:rsidRPr="00A22360">
          <w:rPr>
            <w:rFonts w:ascii="Times New Roman" w:hAnsi="Times New Roman" w:cs="Times New Roman"/>
            <w:sz w:val="26"/>
            <w:szCs w:val="26"/>
          </w:rPr>
          <w:t>статьей 18</w:t>
        </w:r>
      </w:hyperlink>
      <w:r w:rsidRPr="007B2D92">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VIII. Перечень государственных услуг, оказываемых</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 xml:space="preserve">гражданам и организациям в соответствии </w:t>
      </w:r>
      <w:proofErr w:type="gramStart"/>
      <w:r w:rsidRPr="007B2D92">
        <w:rPr>
          <w:rFonts w:ascii="Times New Roman" w:hAnsi="Times New Roman" w:cs="Times New Roman"/>
          <w:b/>
          <w:sz w:val="26"/>
          <w:szCs w:val="26"/>
        </w:rPr>
        <w:t>с</w:t>
      </w:r>
      <w:proofErr w:type="gramEnd"/>
      <w:r w:rsidRPr="007B2D92">
        <w:rPr>
          <w:rFonts w:ascii="Times New Roman" w:hAnsi="Times New Roman" w:cs="Times New Roman"/>
          <w:b/>
          <w:sz w:val="26"/>
          <w:szCs w:val="26"/>
        </w:rPr>
        <w:t xml:space="preserve"> административным</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регламентом Федеральной налоговой службы</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ind w:firstLine="567"/>
        <w:jc w:val="both"/>
        <w:rPr>
          <w:sz w:val="26"/>
          <w:szCs w:val="26"/>
        </w:rPr>
      </w:pPr>
      <w:r w:rsidRPr="00291E08">
        <w:rPr>
          <w:b/>
          <w:sz w:val="26"/>
          <w:szCs w:val="26"/>
        </w:rPr>
        <w:t>13.</w:t>
      </w:r>
      <w:r w:rsidRPr="007B2D92">
        <w:rPr>
          <w:sz w:val="26"/>
          <w:szCs w:val="26"/>
        </w:rPr>
        <w:t xml:space="preserve"> </w:t>
      </w:r>
      <w:r w:rsidRPr="007B2D92">
        <w:rPr>
          <w:b/>
          <w:sz w:val="26"/>
          <w:szCs w:val="26"/>
        </w:rPr>
        <w:t>Главный специалист-экспе</w:t>
      </w:r>
      <w:proofErr w:type="gramStart"/>
      <w:r w:rsidRPr="007B2D92">
        <w:rPr>
          <w:b/>
          <w:sz w:val="26"/>
          <w:szCs w:val="26"/>
        </w:rPr>
        <w:t xml:space="preserve">рт </w:t>
      </w:r>
      <w:r w:rsidRPr="007B2D92">
        <w:rPr>
          <w:sz w:val="26"/>
          <w:szCs w:val="26"/>
        </w:rPr>
        <w:t>в пр</w:t>
      </w:r>
      <w:proofErr w:type="gramEnd"/>
      <w:r w:rsidRPr="007B2D92">
        <w:rPr>
          <w:sz w:val="26"/>
          <w:szCs w:val="26"/>
        </w:rPr>
        <w:t xml:space="preserve">еделах функциональной компетенции, исходя из установленных полномочий </w:t>
      </w:r>
      <w:r w:rsidRPr="007B2D92">
        <w:rPr>
          <w:b/>
          <w:sz w:val="26"/>
          <w:szCs w:val="26"/>
        </w:rPr>
        <w:t>государственные услуги, не оказывает.</w:t>
      </w:r>
    </w:p>
    <w:p w:rsidR="000702BA" w:rsidRPr="007B2D92" w:rsidRDefault="000702BA" w:rsidP="000702BA">
      <w:pPr>
        <w:ind w:firstLine="567"/>
        <w:jc w:val="both"/>
        <w:rPr>
          <w:sz w:val="26"/>
          <w:szCs w:val="26"/>
        </w:rPr>
      </w:pPr>
    </w:p>
    <w:p w:rsidR="000702BA" w:rsidRPr="007B2D92" w:rsidRDefault="000702BA" w:rsidP="000702BA">
      <w:pPr>
        <w:pStyle w:val="ConsPlusNormal"/>
        <w:ind w:firstLine="567"/>
        <w:jc w:val="center"/>
        <w:outlineLvl w:val="2"/>
        <w:rPr>
          <w:rFonts w:ascii="Times New Roman" w:hAnsi="Times New Roman" w:cs="Times New Roman"/>
          <w:b/>
          <w:sz w:val="26"/>
          <w:szCs w:val="26"/>
        </w:rPr>
      </w:pPr>
      <w:r w:rsidRPr="007B2D92">
        <w:rPr>
          <w:rFonts w:ascii="Times New Roman" w:hAnsi="Times New Roman" w:cs="Times New Roman"/>
          <w:b/>
          <w:sz w:val="26"/>
          <w:szCs w:val="26"/>
        </w:rPr>
        <w:t>IX. Показатели эффективности и результативности</w:t>
      </w:r>
    </w:p>
    <w:p w:rsidR="000702BA" w:rsidRPr="007B2D92" w:rsidRDefault="000702BA" w:rsidP="000702BA">
      <w:pPr>
        <w:pStyle w:val="ConsPlusNormal"/>
        <w:ind w:firstLine="567"/>
        <w:jc w:val="center"/>
        <w:rPr>
          <w:rFonts w:ascii="Times New Roman" w:hAnsi="Times New Roman" w:cs="Times New Roman"/>
          <w:b/>
          <w:sz w:val="26"/>
          <w:szCs w:val="26"/>
        </w:rPr>
      </w:pPr>
      <w:r w:rsidRPr="007B2D92">
        <w:rPr>
          <w:rFonts w:ascii="Times New Roman" w:hAnsi="Times New Roman" w:cs="Times New Roman"/>
          <w:b/>
          <w:sz w:val="26"/>
          <w:szCs w:val="26"/>
        </w:rPr>
        <w:t>профессиональной служебной деятельности</w:t>
      </w:r>
    </w:p>
    <w:p w:rsidR="000702BA" w:rsidRPr="007B2D92" w:rsidRDefault="000702BA" w:rsidP="000702BA">
      <w:pPr>
        <w:pStyle w:val="ConsPlusNormal"/>
        <w:ind w:firstLine="567"/>
        <w:jc w:val="both"/>
        <w:rPr>
          <w:rFonts w:ascii="Times New Roman" w:hAnsi="Times New Roman" w:cs="Times New Roman"/>
          <w:sz w:val="26"/>
          <w:szCs w:val="26"/>
        </w:rPr>
      </w:pPr>
    </w:p>
    <w:p w:rsidR="000702BA" w:rsidRPr="007B2D92" w:rsidRDefault="000702BA" w:rsidP="000702BA">
      <w:pPr>
        <w:pStyle w:val="ConsPlusNormal"/>
        <w:ind w:firstLine="567"/>
        <w:jc w:val="both"/>
        <w:rPr>
          <w:rFonts w:ascii="Times New Roman" w:hAnsi="Times New Roman" w:cs="Times New Roman"/>
          <w:b/>
          <w:sz w:val="26"/>
          <w:szCs w:val="26"/>
        </w:rPr>
      </w:pPr>
      <w:r w:rsidRPr="00291E08">
        <w:rPr>
          <w:rFonts w:ascii="Times New Roman" w:hAnsi="Times New Roman" w:cs="Times New Roman"/>
          <w:b/>
          <w:sz w:val="26"/>
          <w:szCs w:val="26"/>
        </w:rPr>
        <w:t>14.</w:t>
      </w:r>
      <w:r w:rsidRPr="007B2D92">
        <w:rPr>
          <w:rFonts w:ascii="Times New Roman" w:hAnsi="Times New Roman" w:cs="Times New Roman"/>
          <w:sz w:val="26"/>
          <w:szCs w:val="26"/>
        </w:rPr>
        <w:t xml:space="preserve"> Эффективность профессиональной служебной деятельности </w:t>
      </w:r>
      <w:r w:rsidRPr="007B2D92">
        <w:rPr>
          <w:rFonts w:ascii="Times New Roman" w:hAnsi="Times New Roman" w:cs="Times New Roman"/>
          <w:b/>
          <w:sz w:val="26"/>
          <w:szCs w:val="26"/>
        </w:rPr>
        <w:t>главного специалиста-эксперта оценивается по следующим показателям:</w:t>
      </w:r>
    </w:p>
    <w:p w:rsidR="000702BA" w:rsidRPr="007B2D92" w:rsidRDefault="000702BA" w:rsidP="000702BA">
      <w:pPr>
        <w:pStyle w:val="ConsPlusNormal"/>
        <w:ind w:firstLine="567"/>
        <w:jc w:val="both"/>
        <w:rPr>
          <w:rFonts w:ascii="Times New Roman" w:hAnsi="Times New Roman" w:cs="Times New Roman"/>
          <w:b/>
          <w:i/>
          <w:color w:val="FF0000"/>
          <w:sz w:val="26"/>
          <w:szCs w:val="26"/>
        </w:rPr>
      </w:pPr>
      <w:r w:rsidRPr="007B2D92">
        <w:rPr>
          <w:rFonts w:ascii="Times New Roman" w:hAnsi="Times New Roman" w:cs="Times New Roman"/>
          <w:i/>
          <w:sz w:val="26"/>
          <w:szCs w:val="26"/>
        </w:rPr>
        <w:t xml:space="preserve">выполнению возложенных на отдел задач и функций, повышение </w:t>
      </w:r>
      <w:r w:rsidRPr="007B2D92">
        <w:rPr>
          <w:rFonts w:ascii="Times New Roman" w:hAnsi="Times New Roman" w:cs="Times New Roman"/>
          <w:i/>
          <w:sz w:val="26"/>
          <w:szCs w:val="26"/>
        </w:rPr>
        <w:lastRenderedPageBreak/>
        <w:t>эффективности его деятельности</w:t>
      </w:r>
      <w:r w:rsidRPr="007B2D92">
        <w:rPr>
          <w:rFonts w:ascii="Times New Roman" w:hAnsi="Times New Roman" w:cs="Times New Roman"/>
          <w:b/>
          <w:i/>
          <w:sz w:val="26"/>
          <w:szCs w:val="26"/>
        </w:rPr>
        <w:t xml:space="preserve">; </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своевременности и оперативности выполнения поручений;</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702BA" w:rsidRPr="007B2D92" w:rsidRDefault="000702BA" w:rsidP="000702BA">
      <w:pPr>
        <w:pStyle w:val="ConsPlusNormal"/>
        <w:ind w:firstLine="567"/>
        <w:jc w:val="both"/>
        <w:rPr>
          <w:rFonts w:ascii="Times New Roman" w:hAnsi="Times New Roman" w:cs="Times New Roman"/>
          <w:sz w:val="26"/>
          <w:szCs w:val="26"/>
        </w:rPr>
      </w:pPr>
      <w:r w:rsidRPr="007B2D92">
        <w:rPr>
          <w:rFonts w:ascii="Times New Roman" w:hAnsi="Times New Roman" w:cs="Times New Roman"/>
          <w:sz w:val="26"/>
          <w:szCs w:val="26"/>
        </w:rPr>
        <w:t>осознанию ответственности за последствия своих действий.</w:t>
      </w:r>
    </w:p>
    <w:p w:rsidR="000702BA" w:rsidRPr="007B2D92" w:rsidRDefault="000702BA" w:rsidP="000702BA">
      <w:pPr>
        <w:pStyle w:val="ConsPlusNormal"/>
        <w:ind w:firstLine="567"/>
        <w:jc w:val="both"/>
        <w:rPr>
          <w:rFonts w:ascii="Times New Roman" w:hAnsi="Times New Roman" w:cs="Times New Roman"/>
          <w:sz w:val="26"/>
          <w:szCs w:val="26"/>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21"/>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DA" w:rsidRDefault="007C44DA" w:rsidP="001843F2">
      <w:r>
        <w:separator/>
      </w:r>
    </w:p>
  </w:endnote>
  <w:endnote w:type="continuationSeparator" w:id="0">
    <w:p w:rsidR="007C44DA" w:rsidRDefault="007C44DA"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DA" w:rsidRDefault="007C44DA" w:rsidP="001843F2">
      <w:r>
        <w:separator/>
      </w:r>
    </w:p>
  </w:footnote>
  <w:footnote w:type="continuationSeparator" w:id="0">
    <w:p w:rsidR="007C44DA" w:rsidRDefault="007C44DA" w:rsidP="001843F2">
      <w:r>
        <w:continuationSeparator/>
      </w:r>
    </w:p>
  </w:footnote>
  <w:footnote w:id="1">
    <w:p w:rsidR="007C44DA" w:rsidRDefault="007C44DA" w:rsidP="001843F2">
      <w:pPr>
        <w:pStyle w:val="a9"/>
        <w:ind w:firstLine="567"/>
      </w:pPr>
    </w:p>
    <w:p w:rsidR="007C44DA" w:rsidRDefault="007C44DA" w:rsidP="001843F2">
      <w:pPr>
        <w:pStyle w:val="a9"/>
        <w:ind w:firstLine="567"/>
      </w:pPr>
    </w:p>
    <w:p w:rsidR="007C44DA" w:rsidRDefault="007C44DA" w:rsidP="001843F2">
      <w:pPr>
        <w:pStyle w:val="a9"/>
        <w:ind w:firstLine="567"/>
      </w:pPr>
    </w:p>
    <w:p w:rsidR="007C44DA" w:rsidRDefault="007C44DA"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DA" w:rsidRDefault="007C44DA">
    <w:pPr>
      <w:pStyle w:val="af"/>
      <w:jc w:val="center"/>
    </w:pPr>
    <w:r>
      <w:fldChar w:fldCharType="begin"/>
    </w:r>
    <w:r>
      <w:instrText>PAGE   \* MERGEFORMAT</w:instrText>
    </w:r>
    <w:r>
      <w:fldChar w:fldCharType="separate"/>
    </w:r>
    <w:r w:rsidR="00E759D6">
      <w:rPr>
        <w:noProof/>
      </w:rPr>
      <w:t>12</w:t>
    </w:r>
    <w:r>
      <w:fldChar w:fldCharType="end"/>
    </w:r>
  </w:p>
  <w:p w:rsidR="007C44DA" w:rsidRDefault="007C44D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02BA"/>
    <w:rsid w:val="000713EC"/>
    <w:rsid w:val="00075361"/>
    <w:rsid w:val="00076032"/>
    <w:rsid w:val="00076391"/>
    <w:rsid w:val="0008166C"/>
    <w:rsid w:val="00087781"/>
    <w:rsid w:val="00094082"/>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E5477"/>
    <w:rsid w:val="001F2033"/>
    <w:rsid w:val="001F38DC"/>
    <w:rsid w:val="001F78C2"/>
    <w:rsid w:val="002010B8"/>
    <w:rsid w:val="002049E7"/>
    <w:rsid w:val="00212BA4"/>
    <w:rsid w:val="0021416F"/>
    <w:rsid w:val="00214751"/>
    <w:rsid w:val="00220B2E"/>
    <w:rsid w:val="00222EC3"/>
    <w:rsid w:val="00223052"/>
    <w:rsid w:val="0023461C"/>
    <w:rsid w:val="0025256A"/>
    <w:rsid w:val="00252A83"/>
    <w:rsid w:val="00255663"/>
    <w:rsid w:val="00257190"/>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261D"/>
    <w:rsid w:val="00632BC6"/>
    <w:rsid w:val="00632DBB"/>
    <w:rsid w:val="006426CD"/>
    <w:rsid w:val="006529AF"/>
    <w:rsid w:val="00657A08"/>
    <w:rsid w:val="00665BBE"/>
    <w:rsid w:val="00667DFC"/>
    <w:rsid w:val="006704B2"/>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87EA4"/>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169BB"/>
    <w:rsid w:val="00C22AA7"/>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759D6"/>
    <w:rsid w:val="00E84A7C"/>
    <w:rsid w:val="00E92115"/>
    <w:rsid w:val="00E950E2"/>
    <w:rsid w:val="00EA0133"/>
    <w:rsid w:val="00EA2B1B"/>
    <w:rsid w:val="00EB6174"/>
    <w:rsid w:val="00EC2E54"/>
    <w:rsid w:val="00EC4607"/>
    <w:rsid w:val="00ED20FE"/>
    <w:rsid w:val="00ED700F"/>
    <w:rsid w:val="00EE0481"/>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7541D"/>
    <w:rsid w:val="00F805C8"/>
    <w:rsid w:val="00F83D1C"/>
    <w:rsid w:val="00F84546"/>
    <w:rsid w:val="00F87C27"/>
    <w:rsid w:val="00F90FFD"/>
    <w:rsid w:val="00F93F6C"/>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3B841DF39D8697D46FE6B6AAA36E59AB66A093F682E63D92BA57GEkDD" TargetMode="External"/><Relationship Id="rId18" Type="http://schemas.openxmlformats.org/officeDocument/2006/relationships/hyperlink" Target="consultantplus://offline/ref=3A3B841DF39D8697D46FE6B6AAA36E59AB6EA095FFD1B13FC3EF59E81558B97E6821EDCFC3087D2CGDk0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A3B841DF39D8697D46FE6B6AAA36E59AB6FA69EF8D6B13FC3EF59E81558B97E6821EDCFC3087D2DGDk5D" TargetMode="External"/><Relationship Id="rId17" Type="http://schemas.openxmlformats.org/officeDocument/2006/relationships/hyperlink" Target="consultantplus://offline/ref=3A3B841DF39D8697D46FE6B6AAA36E59AB6EA596FAD0B13FC3EF59E81558B97E6821EDCFC3087C29GDkFD" TargetMode="Externa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BGDk2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5" Type="http://schemas.openxmlformats.org/officeDocument/2006/relationships/hyperlink" Target="consultantplus://offline/ref=3A3B841DF39D8697D46FE6B6AAA36E59AB6EA596FAD0B13FC3EF59E81558B97E6821EDCFC3087C2CGDk5D" TargetMode="External"/><Relationship Id="rId23" Type="http://schemas.openxmlformats.org/officeDocument/2006/relationships/theme" Target="theme/theme1.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167A296F4DFEC35CBB655EA1257E6696F68E1CEC3087EG2k7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3A3B841DF39D8697D46FE6B6AAA36E59AB6EA596FAD0B13FC3EF59E81558B97E6821EDCFC3087C2EGDk4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DB21-D284-44E9-BB95-C8AAD81B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5703</Words>
  <Characters>46176</Characters>
  <Application>Microsoft Office Word</Application>
  <DocSecurity>0</DocSecurity>
  <Lines>384</Lines>
  <Paragraphs>103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8</cp:revision>
  <cp:lastPrinted>2024-02-21T04:34:00Z</cp:lastPrinted>
  <dcterms:created xsi:type="dcterms:W3CDTF">2023-12-19T04:31:00Z</dcterms:created>
  <dcterms:modified xsi:type="dcterms:W3CDTF">2024-02-26T22:53:00Z</dcterms:modified>
</cp:coreProperties>
</file>